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94" w:rsidRPr="00403F90" w:rsidRDefault="00981A94" w:rsidP="00E9704E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shd w:val="clear" w:color="auto" w:fill="FFFFFF"/>
        <w:tabs>
          <w:tab w:val="left" w:pos="0"/>
        </w:tabs>
        <w:ind w:right="-2" w:firstLine="567"/>
        <w:jc w:val="center"/>
        <w:outlineLvl w:val="0"/>
        <w:rPr>
          <w:rFonts w:ascii="Times New Roman" w:hAnsi="Times New Roman"/>
          <w:color w:val="000000"/>
          <w:szCs w:val="28"/>
        </w:rPr>
      </w:pPr>
      <w:r w:rsidRPr="00F302CA">
        <w:rPr>
          <w:rFonts w:ascii="Times New Roman" w:hAnsi="Times New Roman"/>
          <w:color w:val="000000"/>
          <w:szCs w:val="28"/>
        </w:rPr>
        <w:t>ИНФОРМАЦИОННОЕ СООБЩЕНИЕ</w:t>
      </w:r>
    </w:p>
    <w:p w:rsidR="00EF53D6" w:rsidRPr="00F302CA" w:rsidRDefault="00EF53D6" w:rsidP="00EF53D6">
      <w:pPr>
        <w:shd w:val="clear" w:color="auto" w:fill="FFFFFF"/>
        <w:tabs>
          <w:tab w:val="left" w:pos="0"/>
        </w:tabs>
        <w:ind w:right="-2" w:firstLine="567"/>
        <w:jc w:val="both"/>
        <w:outlineLvl w:val="0"/>
        <w:rPr>
          <w:rFonts w:ascii="Times New Roman" w:hAnsi="Times New Roman"/>
          <w:color w:val="000000"/>
          <w:szCs w:val="28"/>
        </w:rPr>
      </w:pPr>
    </w:p>
    <w:p w:rsidR="00EF53D6" w:rsidRPr="00F302CA" w:rsidRDefault="00EF53D6" w:rsidP="00EF53D6">
      <w:pPr>
        <w:shd w:val="clear" w:color="auto" w:fill="FFFFFF"/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>Департамент имущественных и земельных отношений администрации Ханты-Мансийского района, являющийся организатором торгов, объявляет о проведении аукциона, открытого по составу участников и по форме подачи заявок, по продаже права на заключение договоров аренды земельных участков.</w:t>
      </w: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</w:rPr>
      </w:pPr>
      <w:r w:rsidRPr="00F302CA">
        <w:rPr>
          <w:rFonts w:ascii="Times New Roman" w:hAnsi="Times New Roman"/>
          <w:szCs w:val="28"/>
        </w:rPr>
        <w:t xml:space="preserve">Аукцион организован на основании распоряжения администрации Ханты-Мансийского района от  31.10.2018 № 1068-р «О проведении аукциона,  открытого  по составу участников, с открытой формой подачи предложений  по продаже земельного участка» и состоится </w:t>
      </w:r>
      <w:r w:rsidRPr="00F302CA">
        <w:rPr>
          <w:rFonts w:ascii="Times New Roman" w:hAnsi="Times New Roman"/>
          <w:szCs w:val="28"/>
          <w:lang w:eastAsia="ar-SA"/>
        </w:rPr>
        <w:t xml:space="preserve">03 </w:t>
      </w:r>
      <w:r w:rsidRPr="00F302CA">
        <w:rPr>
          <w:rFonts w:ascii="Times New Roman" w:hAnsi="Times New Roman"/>
          <w:bCs/>
          <w:szCs w:val="28"/>
          <w:lang w:eastAsia="ar-SA"/>
        </w:rPr>
        <w:t xml:space="preserve">декабря 2018 года в </w:t>
      </w:r>
      <w:r w:rsidRPr="00F302CA">
        <w:rPr>
          <w:rFonts w:ascii="Times New Roman" w:hAnsi="Times New Roman"/>
          <w:szCs w:val="28"/>
        </w:rPr>
        <w:t xml:space="preserve">11 часов 30 минут по местному времени по адресу: Тюменская область, Ханты-Мансийский автономный округ – </w:t>
      </w:r>
      <w:proofErr w:type="spellStart"/>
      <w:r w:rsidRPr="00F302CA">
        <w:rPr>
          <w:rFonts w:ascii="Times New Roman" w:hAnsi="Times New Roman"/>
          <w:szCs w:val="28"/>
        </w:rPr>
        <w:t>Югра</w:t>
      </w:r>
      <w:proofErr w:type="spellEnd"/>
      <w:r w:rsidRPr="00F302CA">
        <w:rPr>
          <w:rFonts w:ascii="Times New Roman" w:hAnsi="Times New Roman"/>
          <w:szCs w:val="28"/>
        </w:rPr>
        <w:t>, г. Ханты-Мансийск ул. Гагарина, 214, конференц-зал (здание администрации Ханты-Мансийского района).</w:t>
      </w:r>
    </w:p>
    <w:p w:rsidR="00EF53D6" w:rsidRPr="00F302CA" w:rsidRDefault="00EF53D6" w:rsidP="00EF53D6">
      <w:pPr>
        <w:shd w:val="clear" w:color="auto" w:fill="FFFFFF"/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 xml:space="preserve">Предметом аукциона являются: </w:t>
      </w:r>
    </w:p>
    <w:p w:rsidR="00EF53D6" w:rsidRPr="00F302CA" w:rsidRDefault="00EF53D6" w:rsidP="00EF53D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F302CA">
        <w:rPr>
          <w:rFonts w:ascii="Times New Roman" w:hAnsi="Times New Roman"/>
          <w:szCs w:val="28"/>
        </w:rPr>
        <w:t xml:space="preserve">ЛОТ 1: земельный участок, с кадастровым номером 86:02:0707002:4143, расположенный по адресу: Ханты-Мансийский автономный округ – </w:t>
      </w:r>
      <w:proofErr w:type="spellStart"/>
      <w:r w:rsidRPr="00F302CA">
        <w:rPr>
          <w:rFonts w:ascii="Times New Roman" w:hAnsi="Times New Roman"/>
          <w:szCs w:val="28"/>
        </w:rPr>
        <w:t>Югра</w:t>
      </w:r>
      <w:proofErr w:type="spellEnd"/>
      <w:r w:rsidRPr="00F302CA">
        <w:rPr>
          <w:rFonts w:ascii="Times New Roman" w:hAnsi="Times New Roman"/>
          <w:szCs w:val="28"/>
        </w:rPr>
        <w:t>, Ханты-Мансийский район, район ДНТ "</w:t>
      </w:r>
      <w:proofErr w:type="spellStart"/>
      <w:r w:rsidRPr="00F302CA">
        <w:rPr>
          <w:rFonts w:ascii="Times New Roman" w:hAnsi="Times New Roman"/>
          <w:szCs w:val="28"/>
        </w:rPr>
        <w:t>Самаровское</w:t>
      </w:r>
      <w:proofErr w:type="spellEnd"/>
      <w:r w:rsidRPr="00F302CA">
        <w:rPr>
          <w:rFonts w:ascii="Times New Roman" w:hAnsi="Times New Roman"/>
          <w:szCs w:val="28"/>
        </w:rPr>
        <w:t xml:space="preserve">", общей площадью 832 кв. метра, относящийся к категории земель «земли сельскохозяйственного назначения», с видом разрешенного использования: для ведения дачного хозяйства. </w:t>
      </w:r>
      <w:r w:rsidRPr="00F302CA">
        <w:rPr>
          <w:rFonts w:ascii="Times New Roman" w:hAnsi="Times New Roman"/>
          <w:color w:val="000000"/>
          <w:szCs w:val="28"/>
        </w:rPr>
        <w:t xml:space="preserve"> </w:t>
      </w:r>
    </w:p>
    <w:p w:rsidR="00EF53D6" w:rsidRPr="00F302CA" w:rsidRDefault="00EF53D6" w:rsidP="00EF53D6">
      <w:pPr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 xml:space="preserve">Ограничения (обременения) права не зарегистрированы. Границы земельного участка указаны в кадастровом паспорте. </w:t>
      </w: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 xml:space="preserve">         Начальная цена предмета аукциона по продаже земельного участка составляет  368 тыс. рублей. </w:t>
      </w:r>
    </w:p>
    <w:p w:rsidR="00EF53D6" w:rsidRPr="00F302CA" w:rsidRDefault="00EF53D6" w:rsidP="00EF53D6">
      <w:pPr>
        <w:shd w:val="clear" w:color="auto" w:fill="FFFFFF"/>
        <w:ind w:firstLine="720"/>
        <w:jc w:val="both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>Задаток – в размере  73 тыс. 600 рублей – 20 процентов от начального размера годовой арендной платы за земельный участок.</w:t>
      </w:r>
    </w:p>
    <w:p w:rsidR="00EF53D6" w:rsidRPr="00F302CA" w:rsidRDefault="00EF53D6" w:rsidP="00EF53D6">
      <w:pPr>
        <w:shd w:val="clear" w:color="auto" w:fill="FFFFFF"/>
        <w:ind w:firstLine="720"/>
        <w:jc w:val="both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>Шаг аукциона – 11 тыс. рублей – 2,98  процента от начального размера годовой арендной платы за земельный участок.</w:t>
      </w:r>
    </w:p>
    <w:p w:rsidR="00EF53D6" w:rsidRPr="00F302CA" w:rsidRDefault="00EF53D6" w:rsidP="00EF53D6">
      <w:pPr>
        <w:shd w:val="clear" w:color="auto" w:fill="FFFFFF"/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>Для участия в аукционе претендент предоставляет организатору торгов заявку и опись прилагаемых документов (приложение 1 к настоящему извещению</w:t>
      </w:r>
      <w:r w:rsidRPr="00F302CA">
        <w:rPr>
          <w:rFonts w:ascii="Times New Roman" w:hAnsi="Times New Roman"/>
          <w:b/>
          <w:szCs w:val="28"/>
        </w:rPr>
        <w:t>)</w:t>
      </w:r>
      <w:r w:rsidRPr="00F302CA">
        <w:rPr>
          <w:rFonts w:ascii="Times New Roman" w:hAnsi="Times New Roman"/>
          <w:szCs w:val="28"/>
        </w:rPr>
        <w:t xml:space="preserve"> в двух экземплярах, один из которых остается у организатора аукциона, другой у претендента. </w:t>
      </w:r>
    </w:p>
    <w:p w:rsidR="00EF53D6" w:rsidRPr="00F302CA" w:rsidRDefault="00EF53D6" w:rsidP="00EF53D6">
      <w:pPr>
        <w:shd w:val="clear" w:color="auto" w:fill="FFFFFF"/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i/>
          <w:szCs w:val="28"/>
        </w:rPr>
      </w:pPr>
      <w:r w:rsidRPr="00F302CA">
        <w:rPr>
          <w:rFonts w:ascii="Times New Roman" w:hAnsi="Times New Roman"/>
          <w:i/>
          <w:szCs w:val="28"/>
        </w:rPr>
        <w:t>Перечень документов к заявке на участие в аукционе юридического лица:</w:t>
      </w:r>
    </w:p>
    <w:p w:rsidR="00EF53D6" w:rsidRPr="00F302CA" w:rsidRDefault="00EF53D6" w:rsidP="00EF53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>1. Документ, подтверждающий внесение задатка.</w:t>
      </w:r>
    </w:p>
    <w:p w:rsidR="00EF53D6" w:rsidRPr="00F302CA" w:rsidRDefault="00EF53D6" w:rsidP="00EF53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 xml:space="preserve">2.Надлежащим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EF53D6" w:rsidRPr="00F302CA" w:rsidRDefault="00EF53D6" w:rsidP="00EF53D6">
      <w:pPr>
        <w:shd w:val="clear" w:color="auto" w:fill="FFFFFF"/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i/>
          <w:szCs w:val="28"/>
        </w:rPr>
      </w:pPr>
      <w:r w:rsidRPr="00F302CA">
        <w:rPr>
          <w:rFonts w:ascii="Times New Roman" w:hAnsi="Times New Roman"/>
          <w:i/>
          <w:szCs w:val="28"/>
        </w:rPr>
        <w:t>Перечень документов к заявке на участие в аукционе граждан и индивидуальных предпринимателей</w:t>
      </w:r>
    </w:p>
    <w:p w:rsidR="00EF53D6" w:rsidRPr="00F302CA" w:rsidRDefault="00EF53D6" w:rsidP="00EF53D6">
      <w:pPr>
        <w:shd w:val="clear" w:color="auto" w:fill="FFFFFF"/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>1.  Копия документа, удостоверяющего личность, - для физического лица.</w:t>
      </w:r>
    </w:p>
    <w:p w:rsidR="00EF53D6" w:rsidRPr="00F302CA" w:rsidRDefault="00EF53D6" w:rsidP="00EF53D6">
      <w:pPr>
        <w:shd w:val="clear" w:color="auto" w:fill="FFFFFF"/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>2.  Документ, подтверждающий внесение задатка.</w:t>
      </w:r>
    </w:p>
    <w:p w:rsidR="00EF53D6" w:rsidRPr="00F302CA" w:rsidRDefault="00EF53D6" w:rsidP="00EF53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 xml:space="preserve">Заявка с прилагаемыми к ней документами регистрируется организатором </w:t>
      </w:r>
      <w:r w:rsidRPr="00F302CA">
        <w:rPr>
          <w:rFonts w:ascii="Times New Roman" w:hAnsi="Times New Roman"/>
          <w:szCs w:val="28"/>
        </w:rPr>
        <w:lastRenderedPageBreak/>
        <w:t>аукциона в журнале приема заявок.</w:t>
      </w:r>
    </w:p>
    <w:p w:rsidR="00EF53D6" w:rsidRPr="00E9704E" w:rsidRDefault="00EF53D6" w:rsidP="00EF53D6">
      <w:pPr>
        <w:pStyle w:val="ConsPlusNormal"/>
        <w:widowControl/>
        <w:tabs>
          <w:tab w:val="left" w:pos="0"/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704E">
        <w:rPr>
          <w:rFonts w:ascii="Times New Roman" w:hAnsi="Times New Roman" w:cs="Times New Roman"/>
          <w:sz w:val="28"/>
          <w:szCs w:val="28"/>
        </w:rPr>
        <w:t xml:space="preserve">Заявки и необходимые документы на участие в аукционе принимаются организатором торгов в рабочие дни с 10 часов 00 минут до 17 часов 00 минут местного времени с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E9704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E9704E">
        <w:rPr>
          <w:rFonts w:ascii="Times New Roman" w:hAnsi="Times New Roman" w:cs="Times New Roman"/>
          <w:bCs/>
          <w:sz w:val="28"/>
          <w:szCs w:val="28"/>
        </w:rPr>
        <w:t xml:space="preserve">  2018 года </w:t>
      </w:r>
      <w:r w:rsidRPr="00E9704E">
        <w:rPr>
          <w:rFonts w:ascii="Times New Roman" w:hAnsi="Times New Roman" w:cs="Times New Roman"/>
          <w:sz w:val="28"/>
          <w:szCs w:val="28"/>
        </w:rPr>
        <w:t>по</w:t>
      </w:r>
      <w:r w:rsidRPr="00E97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E97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E9704E">
        <w:rPr>
          <w:rFonts w:ascii="Times New Roman" w:hAnsi="Times New Roman" w:cs="Times New Roman"/>
          <w:bCs/>
          <w:sz w:val="28"/>
          <w:szCs w:val="28"/>
        </w:rPr>
        <w:t xml:space="preserve">  2018 года </w:t>
      </w:r>
      <w:r w:rsidRPr="00E9704E">
        <w:rPr>
          <w:rFonts w:ascii="Times New Roman" w:hAnsi="Times New Roman" w:cs="Times New Roman"/>
          <w:sz w:val="28"/>
          <w:szCs w:val="28"/>
        </w:rPr>
        <w:t xml:space="preserve">в здании администрации Ханты-Мансийского района, по адресу: </w:t>
      </w:r>
      <w:r w:rsidRPr="00E9704E">
        <w:rPr>
          <w:rFonts w:ascii="Times New Roman" w:hAnsi="Times New Roman" w:cs="Times New Roman"/>
          <w:bCs/>
          <w:sz w:val="28"/>
          <w:szCs w:val="28"/>
        </w:rPr>
        <w:t xml:space="preserve">Тюменская область, Ханты-Мансийский автономный округ - </w:t>
      </w:r>
      <w:proofErr w:type="spellStart"/>
      <w:r w:rsidRPr="00E9704E">
        <w:rPr>
          <w:rFonts w:ascii="Times New Roman" w:hAnsi="Times New Roman" w:cs="Times New Roman"/>
          <w:bCs/>
          <w:sz w:val="28"/>
          <w:szCs w:val="28"/>
        </w:rPr>
        <w:t>Югра</w:t>
      </w:r>
      <w:proofErr w:type="spellEnd"/>
      <w:r w:rsidRPr="00E9704E">
        <w:rPr>
          <w:rFonts w:ascii="Times New Roman" w:hAnsi="Times New Roman" w:cs="Times New Roman"/>
          <w:bCs/>
          <w:sz w:val="28"/>
          <w:szCs w:val="28"/>
        </w:rPr>
        <w:t xml:space="preserve">, г. Ханты-Мансийск, ул. Гагарина, 214, </w:t>
      </w:r>
      <w:proofErr w:type="spellStart"/>
      <w:r w:rsidRPr="00E9704E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E9704E">
        <w:rPr>
          <w:rFonts w:ascii="Times New Roman" w:hAnsi="Times New Roman" w:cs="Times New Roman"/>
          <w:bCs/>
          <w:sz w:val="28"/>
          <w:szCs w:val="28"/>
        </w:rPr>
        <w:t>. 120.</w:t>
      </w:r>
    </w:p>
    <w:p w:rsidR="00EF53D6" w:rsidRPr="00E9704E" w:rsidRDefault="00EF53D6" w:rsidP="00EF53D6">
      <w:pPr>
        <w:pStyle w:val="ConsPlusNormal"/>
        <w:widowControl/>
        <w:tabs>
          <w:tab w:val="left" w:pos="0"/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704E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EF53D6" w:rsidRPr="00E9704E" w:rsidRDefault="00EF53D6" w:rsidP="00EF53D6">
      <w:pPr>
        <w:shd w:val="clear" w:color="auto" w:fill="FFFFFF"/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bCs/>
          <w:szCs w:val="28"/>
        </w:rPr>
      </w:pPr>
      <w:r w:rsidRPr="00E9704E">
        <w:rPr>
          <w:rFonts w:ascii="Times New Roman" w:hAnsi="Times New Roman"/>
          <w:szCs w:val="28"/>
        </w:rPr>
        <w:t xml:space="preserve">Срок рассмотрения заявок и определение участников аукциона </w:t>
      </w:r>
      <w:r>
        <w:rPr>
          <w:rFonts w:ascii="Times New Roman" w:hAnsi="Times New Roman"/>
          <w:szCs w:val="28"/>
        </w:rPr>
        <w:t>30</w:t>
      </w:r>
      <w:r w:rsidRPr="00E9704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ноября</w:t>
      </w:r>
      <w:r w:rsidRPr="00E9704E">
        <w:rPr>
          <w:rFonts w:ascii="Times New Roman" w:hAnsi="Times New Roman"/>
          <w:szCs w:val="28"/>
        </w:rPr>
        <w:t xml:space="preserve"> 2018 года  в 10 часов 00 минут по местному времени в здании администрации Ханты-Мансийского района, по адресу: </w:t>
      </w:r>
      <w:r w:rsidRPr="00E9704E">
        <w:rPr>
          <w:rFonts w:ascii="Times New Roman" w:hAnsi="Times New Roman"/>
          <w:bCs/>
          <w:szCs w:val="28"/>
        </w:rPr>
        <w:t xml:space="preserve">Тюменская область, Ханты-Мансийский автономный округ – </w:t>
      </w:r>
      <w:proofErr w:type="spellStart"/>
      <w:r w:rsidRPr="00E9704E">
        <w:rPr>
          <w:rFonts w:ascii="Times New Roman" w:hAnsi="Times New Roman"/>
          <w:bCs/>
          <w:szCs w:val="28"/>
        </w:rPr>
        <w:t>Югра</w:t>
      </w:r>
      <w:proofErr w:type="spellEnd"/>
      <w:r w:rsidRPr="00E9704E">
        <w:rPr>
          <w:rFonts w:ascii="Times New Roman" w:hAnsi="Times New Roman"/>
          <w:bCs/>
          <w:szCs w:val="28"/>
        </w:rPr>
        <w:t xml:space="preserve">, г. Ханты-Мансийск, ул. Гагарина, 214, </w:t>
      </w:r>
      <w:proofErr w:type="spellStart"/>
      <w:r w:rsidRPr="00E9704E">
        <w:rPr>
          <w:rFonts w:ascii="Times New Roman" w:hAnsi="Times New Roman"/>
          <w:bCs/>
          <w:szCs w:val="28"/>
        </w:rPr>
        <w:t>каб</w:t>
      </w:r>
      <w:proofErr w:type="spellEnd"/>
      <w:r w:rsidRPr="00E9704E">
        <w:rPr>
          <w:rFonts w:ascii="Times New Roman" w:hAnsi="Times New Roman"/>
          <w:bCs/>
          <w:szCs w:val="28"/>
        </w:rPr>
        <w:t>. 120</w:t>
      </w:r>
      <w:r w:rsidRPr="00E9704E">
        <w:rPr>
          <w:rFonts w:ascii="Times New Roman" w:hAnsi="Times New Roman"/>
          <w:szCs w:val="28"/>
        </w:rPr>
        <w:t>.</w:t>
      </w:r>
    </w:p>
    <w:p w:rsidR="00EF53D6" w:rsidRPr="00E9704E" w:rsidRDefault="00EF53D6" w:rsidP="00EF53D6">
      <w:pPr>
        <w:shd w:val="clear" w:color="auto" w:fill="FFFFFF"/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 xml:space="preserve">Для участия в аукционе претендент вносит задаток в размере (20 % от размера </w:t>
      </w:r>
      <w:r>
        <w:rPr>
          <w:rFonts w:ascii="Times New Roman" w:hAnsi="Times New Roman"/>
          <w:szCs w:val="28"/>
        </w:rPr>
        <w:t>начальной цены продажи</w:t>
      </w:r>
      <w:r w:rsidRPr="00E9704E">
        <w:rPr>
          <w:rFonts w:ascii="Times New Roman" w:hAnsi="Times New Roman"/>
          <w:szCs w:val="28"/>
        </w:rPr>
        <w:t xml:space="preserve"> земельн</w:t>
      </w:r>
      <w:r>
        <w:rPr>
          <w:rFonts w:ascii="Times New Roman" w:hAnsi="Times New Roman"/>
          <w:szCs w:val="28"/>
        </w:rPr>
        <w:t>ого</w:t>
      </w:r>
      <w:r w:rsidRPr="00E9704E">
        <w:rPr>
          <w:rFonts w:ascii="Times New Roman" w:hAnsi="Times New Roman"/>
          <w:szCs w:val="28"/>
        </w:rPr>
        <w:t xml:space="preserve"> участ</w:t>
      </w:r>
      <w:r>
        <w:rPr>
          <w:rFonts w:ascii="Times New Roman" w:hAnsi="Times New Roman"/>
          <w:szCs w:val="28"/>
        </w:rPr>
        <w:t>ка</w:t>
      </w:r>
      <w:r w:rsidRPr="00E9704E">
        <w:rPr>
          <w:rFonts w:ascii="Times New Roman" w:hAnsi="Times New Roman"/>
          <w:szCs w:val="28"/>
        </w:rPr>
        <w:t xml:space="preserve">) на  счет организатора торгов путем безналичного перечисления. </w:t>
      </w:r>
    </w:p>
    <w:p w:rsidR="00EF53D6" w:rsidRPr="00E9704E" w:rsidRDefault="00EF53D6" w:rsidP="00EF53D6">
      <w:pPr>
        <w:shd w:val="clear" w:color="auto" w:fill="FFFFFF"/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>Сумма задатка возвращается лицам не ставшим победителями аукциона, в течение 3-х дней со дня подписания протокола о результатах аукциона.</w:t>
      </w:r>
    </w:p>
    <w:p w:rsidR="00EF53D6" w:rsidRPr="00E9704E" w:rsidRDefault="00EF53D6" w:rsidP="00EF53D6">
      <w:pPr>
        <w:pStyle w:val="ConsPlusNormal"/>
        <w:widowControl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704E">
        <w:rPr>
          <w:rFonts w:ascii="Times New Roman" w:hAnsi="Times New Roman" w:cs="Times New Roman"/>
          <w:sz w:val="28"/>
          <w:szCs w:val="28"/>
        </w:rPr>
        <w:t xml:space="preserve">Внесенный победителем аукциона задаток засчитывается в счет </w:t>
      </w:r>
      <w:r>
        <w:rPr>
          <w:rFonts w:ascii="Times New Roman" w:hAnsi="Times New Roman" w:cs="Times New Roman"/>
          <w:sz w:val="28"/>
          <w:szCs w:val="28"/>
        </w:rPr>
        <w:t xml:space="preserve">цены выкупа </w:t>
      </w:r>
      <w:r w:rsidRPr="00E9704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704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E9704E">
        <w:rPr>
          <w:rFonts w:ascii="Times New Roman" w:hAnsi="Times New Roman" w:cs="Times New Roman"/>
          <w:sz w:val="28"/>
          <w:szCs w:val="28"/>
        </w:rPr>
        <w:t>.</w:t>
      </w:r>
    </w:p>
    <w:p w:rsidR="00EF53D6" w:rsidRPr="00E9704E" w:rsidRDefault="00EF53D6" w:rsidP="00EF53D6">
      <w:pPr>
        <w:shd w:val="clear" w:color="auto" w:fill="FFFFFF"/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>Реквизиты организатора торгов для перечисления задатка:</w:t>
      </w:r>
    </w:p>
    <w:p w:rsidR="00EF53D6" w:rsidRPr="00E9704E" w:rsidRDefault="00EF53D6" w:rsidP="00EF53D6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>Департамент имущественных и земельных отношений администрации Ханты-Мансийского района.</w:t>
      </w:r>
    </w:p>
    <w:p w:rsidR="00EF53D6" w:rsidRPr="00E9704E" w:rsidRDefault="00EF53D6" w:rsidP="00EF53D6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 xml:space="preserve">Юридический  и почтовый адрес: 628002 Ханты-Мансийский автономный </w:t>
      </w:r>
      <w:proofErr w:type="spellStart"/>
      <w:r w:rsidRPr="00E9704E">
        <w:rPr>
          <w:rFonts w:ascii="Times New Roman" w:hAnsi="Times New Roman"/>
          <w:szCs w:val="28"/>
        </w:rPr>
        <w:t>округ-Югра</w:t>
      </w:r>
      <w:proofErr w:type="spellEnd"/>
      <w:r w:rsidRPr="00E9704E">
        <w:rPr>
          <w:rFonts w:ascii="Times New Roman" w:hAnsi="Times New Roman"/>
          <w:szCs w:val="28"/>
        </w:rPr>
        <w:t xml:space="preserve"> г. Ханты-Мансийск, ул. Гагарина 214.</w:t>
      </w:r>
    </w:p>
    <w:p w:rsidR="00EF53D6" w:rsidRPr="00E9704E" w:rsidRDefault="00EF53D6" w:rsidP="00EF53D6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>Телефон/факс (3467) 35-28-10, 35-28-11.</w:t>
      </w:r>
    </w:p>
    <w:p w:rsidR="00EF53D6" w:rsidRPr="00E9704E" w:rsidRDefault="00EF53D6" w:rsidP="00EF53D6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>Получатель:</w:t>
      </w:r>
    </w:p>
    <w:p w:rsidR="00EF53D6" w:rsidRPr="00E9704E" w:rsidRDefault="00EF53D6" w:rsidP="00EF53D6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>Комитет по финансам АХМР (Депимущества района  л/с 070.01.001.2)</w:t>
      </w:r>
    </w:p>
    <w:p w:rsidR="00EF53D6" w:rsidRPr="00E9704E" w:rsidRDefault="00EF53D6" w:rsidP="00EF53D6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 xml:space="preserve">Банк получателя: РКЦ г. Ханты-Мансийск </w:t>
      </w:r>
    </w:p>
    <w:p w:rsidR="00EF53D6" w:rsidRPr="00E9704E" w:rsidRDefault="00EF53D6" w:rsidP="00EF53D6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>БИК: 047162000</w:t>
      </w:r>
    </w:p>
    <w:p w:rsidR="00EF53D6" w:rsidRPr="00E9704E" w:rsidRDefault="00EF53D6" w:rsidP="00EF53D6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>ИНН: 8601026093</w:t>
      </w:r>
    </w:p>
    <w:p w:rsidR="00EF53D6" w:rsidRPr="00E9704E" w:rsidRDefault="00EF53D6" w:rsidP="00EF53D6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>КПП: 860101001</w:t>
      </w:r>
    </w:p>
    <w:p w:rsidR="00EF53D6" w:rsidRPr="00E9704E" w:rsidRDefault="00EF53D6" w:rsidP="00EF53D6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>Расчетный счет: 40302810300005000020</w:t>
      </w:r>
    </w:p>
    <w:p w:rsidR="00EF53D6" w:rsidRPr="00E9704E" w:rsidRDefault="00EF53D6" w:rsidP="00EF53D6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>ОКТМО 71829000</w:t>
      </w:r>
    </w:p>
    <w:p w:rsidR="00EF53D6" w:rsidRPr="00E9704E" w:rsidRDefault="00EF53D6" w:rsidP="00EF53D6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>КБК 07000000000000000120</w:t>
      </w:r>
    </w:p>
    <w:p w:rsidR="00EF53D6" w:rsidRPr="00E9704E" w:rsidRDefault="00EF53D6" w:rsidP="00EF53D6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>По вопросу осмотра земельн</w:t>
      </w:r>
      <w:r w:rsidR="009129A6">
        <w:rPr>
          <w:rFonts w:ascii="Times New Roman" w:hAnsi="Times New Roman"/>
          <w:szCs w:val="28"/>
        </w:rPr>
        <w:t>ого</w:t>
      </w:r>
      <w:r w:rsidRPr="00E9704E">
        <w:rPr>
          <w:rFonts w:ascii="Times New Roman" w:hAnsi="Times New Roman"/>
          <w:szCs w:val="28"/>
        </w:rPr>
        <w:t xml:space="preserve"> участк</w:t>
      </w:r>
      <w:r w:rsidR="009129A6">
        <w:rPr>
          <w:rFonts w:ascii="Times New Roman" w:hAnsi="Times New Roman"/>
          <w:szCs w:val="28"/>
        </w:rPr>
        <w:t>а</w:t>
      </w:r>
      <w:r w:rsidRPr="00E9704E">
        <w:rPr>
          <w:rFonts w:ascii="Times New Roman" w:hAnsi="Times New Roman"/>
          <w:szCs w:val="28"/>
        </w:rPr>
        <w:t xml:space="preserve"> на местности ответственные лица:</w:t>
      </w:r>
    </w:p>
    <w:p w:rsidR="00EF53D6" w:rsidRDefault="00EF53D6" w:rsidP="00EF53D6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>-  Бойко Вячеслав Юрьевич, тел.: 8(3467) 35-27-56</w:t>
      </w:r>
      <w:r>
        <w:rPr>
          <w:rFonts w:ascii="Times New Roman" w:hAnsi="Times New Roman"/>
          <w:szCs w:val="28"/>
        </w:rPr>
        <w:t>;</w:t>
      </w:r>
    </w:p>
    <w:p w:rsidR="00EF53D6" w:rsidRPr="00E9704E" w:rsidRDefault="009129A6" w:rsidP="00EF53D6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 Цепляев Алексе</w:t>
      </w:r>
      <w:r w:rsidR="00EF53D6">
        <w:rPr>
          <w:rFonts w:ascii="Times New Roman" w:hAnsi="Times New Roman"/>
          <w:szCs w:val="28"/>
        </w:rPr>
        <w:t xml:space="preserve">й Викторович, тел.:  </w:t>
      </w:r>
      <w:r w:rsidR="00EF53D6" w:rsidRPr="00E9704E">
        <w:rPr>
          <w:rFonts w:ascii="Times New Roman" w:hAnsi="Times New Roman"/>
          <w:szCs w:val="28"/>
        </w:rPr>
        <w:t xml:space="preserve">8(3467) </w:t>
      </w:r>
      <w:r w:rsidR="00EF53D6">
        <w:rPr>
          <w:rFonts w:ascii="Times New Roman" w:hAnsi="Times New Roman"/>
          <w:szCs w:val="28"/>
        </w:rPr>
        <w:t>35-28-22.</w:t>
      </w:r>
    </w:p>
    <w:p w:rsidR="00EF53D6" w:rsidRPr="00E9704E" w:rsidRDefault="00EF53D6" w:rsidP="00EF53D6">
      <w:pPr>
        <w:shd w:val="clear" w:color="auto" w:fill="FFFFFF"/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 xml:space="preserve">Существенные условия Договора указаны в проекте договора </w:t>
      </w:r>
      <w:r>
        <w:rPr>
          <w:rFonts w:ascii="Times New Roman" w:hAnsi="Times New Roman"/>
          <w:szCs w:val="28"/>
        </w:rPr>
        <w:t xml:space="preserve">купли-продажи </w:t>
      </w:r>
      <w:r w:rsidRPr="00E9704E">
        <w:rPr>
          <w:rFonts w:ascii="Times New Roman" w:hAnsi="Times New Roman"/>
          <w:szCs w:val="28"/>
        </w:rPr>
        <w:t>земельного участка (приложение 2).</w:t>
      </w:r>
    </w:p>
    <w:p w:rsidR="00EF53D6" w:rsidRPr="00E9704E" w:rsidRDefault="00EF53D6" w:rsidP="00EF53D6">
      <w:pPr>
        <w:shd w:val="clear" w:color="auto" w:fill="FFFFFF"/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>Победителем торгов признается участник, предложив</w:t>
      </w:r>
      <w:bookmarkStart w:id="0" w:name="_GoBack"/>
      <w:bookmarkEnd w:id="0"/>
      <w:r w:rsidRPr="00E9704E">
        <w:rPr>
          <w:rFonts w:ascii="Times New Roman" w:hAnsi="Times New Roman"/>
          <w:szCs w:val="28"/>
        </w:rPr>
        <w:t>ший наибольш</w:t>
      </w:r>
      <w:r>
        <w:rPr>
          <w:rFonts w:ascii="Times New Roman" w:hAnsi="Times New Roman"/>
          <w:szCs w:val="28"/>
        </w:rPr>
        <w:t>ую</w:t>
      </w:r>
      <w:r w:rsidRPr="00E9704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цену продажи</w:t>
      </w:r>
      <w:r w:rsidRPr="00E9704E">
        <w:rPr>
          <w:rFonts w:ascii="Times New Roman" w:hAnsi="Times New Roman"/>
          <w:szCs w:val="28"/>
        </w:rPr>
        <w:t xml:space="preserve"> за конкретный земельный участок.</w:t>
      </w:r>
    </w:p>
    <w:p w:rsidR="00EF53D6" w:rsidRPr="00E9704E" w:rsidRDefault="00EF53D6" w:rsidP="00EF53D6">
      <w:pPr>
        <w:shd w:val="clear" w:color="auto" w:fill="FFFFFF"/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lastRenderedPageBreak/>
        <w:t xml:space="preserve">Итоги аукциона подводятся в день проведения – </w:t>
      </w:r>
      <w:r>
        <w:rPr>
          <w:rFonts w:ascii="Times New Roman" w:hAnsi="Times New Roman"/>
          <w:szCs w:val="28"/>
        </w:rPr>
        <w:t>3</w:t>
      </w:r>
      <w:r w:rsidRPr="00E9704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декабря</w:t>
      </w:r>
      <w:r w:rsidRPr="00E9704E">
        <w:rPr>
          <w:rFonts w:ascii="Times New Roman" w:hAnsi="Times New Roman"/>
          <w:szCs w:val="28"/>
        </w:rPr>
        <w:t xml:space="preserve"> 2018 года и оформляются протоколом о результатах аукциона, который подписывается организатором аукциона и победителем в день проведения аукциона.</w:t>
      </w:r>
    </w:p>
    <w:p w:rsidR="00EF53D6" w:rsidRPr="00E9704E" w:rsidRDefault="00EF53D6" w:rsidP="00EF53D6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 xml:space="preserve">Договор </w:t>
      </w:r>
      <w:r>
        <w:rPr>
          <w:rFonts w:ascii="Times New Roman" w:hAnsi="Times New Roman"/>
          <w:szCs w:val="28"/>
        </w:rPr>
        <w:t xml:space="preserve">купли-продажи </w:t>
      </w:r>
      <w:r w:rsidRPr="00E9704E">
        <w:rPr>
          <w:rFonts w:ascii="Times New Roman" w:hAnsi="Times New Roman"/>
          <w:szCs w:val="28"/>
        </w:rPr>
        <w:t xml:space="preserve"> земельн</w:t>
      </w:r>
      <w:r>
        <w:rPr>
          <w:rFonts w:ascii="Times New Roman" w:hAnsi="Times New Roman"/>
          <w:szCs w:val="28"/>
        </w:rPr>
        <w:t>ого</w:t>
      </w:r>
      <w:r w:rsidRPr="00E9704E">
        <w:rPr>
          <w:rFonts w:ascii="Times New Roman" w:hAnsi="Times New Roman"/>
          <w:szCs w:val="28"/>
        </w:rPr>
        <w:t xml:space="preserve"> участ</w:t>
      </w:r>
      <w:r>
        <w:rPr>
          <w:rFonts w:ascii="Times New Roman" w:hAnsi="Times New Roman"/>
          <w:szCs w:val="28"/>
        </w:rPr>
        <w:t xml:space="preserve">ка </w:t>
      </w:r>
      <w:r w:rsidRPr="00E9704E">
        <w:rPr>
          <w:rFonts w:ascii="Times New Roman" w:hAnsi="Times New Roman"/>
          <w:szCs w:val="28"/>
        </w:rPr>
        <w:t>заключается с победителем аукциона не ранее, чем через десять дней со дня размещения информации о результатах аукциона в средствах массовой информации.</w:t>
      </w:r>
    </w:p>
    <w:p w:rsidR="00EF53D6" w:rsidRPr="00E9704E" w:rsidRDefault="00EF53D6" w:rsidP="00EF53D6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 xml:space="preserve">Получить информацию о проведении аукциона и документацию об аукционе можно на официальном сайте Российской Федерации в сети "Интернет" </w:t>
      </w:r>
      <w:hyperlink r:id="rId5" w:history="1">
        <w:r w:rsidRPr="00E9704E">
          <w:rPr>
            <w:rStyle w:val="a9"/>
            <w:rFonts w:ascii="Times New Roman" w:hAnsi="Times New Roman"/>
            <w:color w:val="auto"/>
            <w:szCs w:val="28"/>
            <w:lang w:val="en-US"/>
          </w:rPr>
          <w:t>www</w:t>
        </w:r>
        <w:r w:rsidRPr="00E9704E">
          <w:rPr>
            <w:rStyle w:val="a9"/>
            <w:rFonts w:ascii="Times New Roman" w:hAnsi="Times New Roman"/>
            <w:color w:val="auto"/>
            <w:szCs w:val="28"/>
          </w:rPr>
          <w:t>.</w:t>
        </w:r>
        <w:r w:rsidRPr="00E9704E">
          <w:rPr>
            <w:rStyle w:val="a9"/>
            <w:rFonts w:ascii="Times New Roman" w:hAnsi="Times New Roman"/>
            <w:color w:val="auto"/>
            <w:szCs w:val="28"/>
            <w:lang w:val="en-US"/>
          </w:rPr>
          <w:t>torgi</w:t>
        </w:r>
        <w:r w:rsidRPr="00E9704E">
          <w:rPr>
            <w:rStyle w:val="a9"/>
            <w:rFonts w:ascii="Times New Roman" w:hAnsi="Times New Roman"/>
            <w:color w:val="auto"/>
            <w:szCs w:val="28"/>
          </w:rPr>
          <w:t>.</w:t>
        </w:r>
        <w:r w:rsidRPr="00E9704E">
          <w:rPr>
            <w:rStyle w:val="a9"/>
            <w:rFonts w:ascii="Times New Roman" w:hAnsi="Times New Roman"/>
            <w:color w:val="auto"/>
            <w:szCs w:val="28"/>
            <w:lang w:val="en-US"/>
          </w:rPr>
          <w:t>gov</w:t>
        </w:r>
        <w:r w:rsidRPr="00E9704E">
          <w:rPr>
            <w:rStyle w:val="a9"/>
            <w:rFonts w:ascii="Times New Roman" w:hAnsi="Times New Roman"/>
            <w:color w:val="auto"/>
            <w:szCs w:val="28"/>
          </w:rPr>
          <w:t>.</w:t>
        </w:r>
        <w:r w:rsidRPr="00E9704E">
          <w:rPr>
            <w:rStyle w:val="a9"/>
            <w:rFonts w:ascii="Times New Roman" w:hAnsi="Times New Roman"/>
            <w:color w:val="auto"/>
            <w:szCs w:val="28"/>
            <w:lang w:val="en-US"/>
          </w:rPr>
          <w:t>ru</w:t>
        </w:r>
      </w:hyperlink>
      <w:r w:rsidRPr="00E9704E">
        <w:rPr>
          <w:rFonts w:ascii="Times New Roman" w:hAnsi="Times New Roman"/>
          <w:szCs w:val="28"/>
        </w:rPr>
        <w:t xml:space="preserve">, на официальном сайте администрации Ханты-Мансийского района </w:t>
      </w:r>
      <w:hyperlink r:id="rId6" w:history="1">
        <w:r w:rsidRPr="003036D5">
          <w:rPr>
            <w:rStyle w:val="a9"/>
            <w:rFonts w:ascii="Times New Roman" w:hAnsi="Times New Roman"/>
            <w:color w:val="auto"/>
            <w:szCs w:val="28"/>
          </w:rPr>
          <w:t>http://hmrn.ru/</w:t>
        </w:r>
      </w:hyperlink>
      <w:r w:rsidRPr="003036D5">
        <w:rPr>
          <w:rFonts w:ascii="Times New Roman" w:hAnsi="Times New Roman"/>
          <w:szCs w:val="28"/>
        </w:rPr>
        <w:t xml:space="preserve">  </w:t>
      </w:r>
      <w:r w:rsidRPr="003036D5">
        <w:rPr>
          <w:rFonts w:ascii="Times New Roman" w:hAnsi="Times New Roman"/>
          <w:szCs w:val="28"/>
          <w:u w:val="single"/>
        </w:rPr>
        <w:t>в разделе «Официально», «Муниципальное имущество»</w:t>
      </w:r>
      <w:r w:rsidRPr="003036D5">
        <w:rPr>
          <w:rFonts w:ascii="Times New Roman" w:hAnsi="Times New Roman"/>
          <w:szCs w:val="28"/>
        </w:rPr>
        <w:t xml:space="preserve"> и непосредственно</w:t>
      </w:r>
      <w:r w:rsidRPr="00E9704E">
        <w:rPr>
          <w:rFonts w:ascii="Times New Roman" w:hAnsi="Times New Roman"/>
          <w:szCs w:val="28"/>
        </w:rPr>
        <w:t xml:space="preserve"> у организатора торгов по адресу: 628002, Ханты-Мансийский автономный округ – </w:t>
      </w:r>
      <w:proofErr w:type="spellStart"/>
      <w:r w:rsidRPr="00E9704E">
        <w:rPr>
          <w:rFonts w:ascii="Times New Roman" w:hAnsi="Times New Roman"/>
          <w:szCs w:val="28"/>
        </w:rPr>
        <w:t>Югра</w:t>
      </w:r>
      <w:proofErr w:type="spellEnd"/>
      <w:r w:rsidRPr="00E9704E">
        <w:rPr>
          <w:rFonts w:ascii="Times New Roman" w:hAnsi="Times New Roman"/>
          <w:szCs w:val="28"/>
        </w:rPr>
        <w:t xml:space="preserve"> г. Ханты-Мансийск, ул. Гагарина 214, </w:t>
      </w:r>
      <w:proofErr w:type="spellStart"/>
      <w:r w:rsidRPr="00E9704E">
        <w:rPr>
          <w:rFonts w:ascii="Times New Roman" w:hAnsi="Times New Roman"/>
          <w:szCs w:val="28"/>
        </w:rPr>
        <w:t>каб</w:t>
      </w:r>
      <w:proofErr w:type="spellEnd"/>
      <w:r w:rsidRPr="00E9704E">
        <w:rPr>
          <w:rFonts w:ascii="Times New Roman" w:hAnsi="Times New Roman"/>
          <w:szCs w:val="28"/>
        </w:rPr>
        <w:t xml:space="preserve">. 120  контактный телефон: (факс): 8 (3467) 35-27-56, 8 (3467) 35-28-19. </w:t>
      </w:r>
    </w:p>
    <w:p w:rsidR="00EF53D6" w:rsidRPr="00E9704E" w:rsidRDefault="00EF53D6" w:rsidP="00EF53D6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Cs w:val="28"/>
        </w:rPr>
      </w:pPr>
      <w:r w:rsidRPr="00E9704E">
        <w:rPr>
          <w:rFonts w:ascii="Times New Roman" w:hAnsi="Times New Roman"/>
          <w:szCs w:val="28"/>
        </w:rPr>
        <w:t xml:space="preserve">Ответственные лица: Бойко Вячеслав Юрьевич, </w:t>
      </w:r>
      <w:proofErr w:type="spellStart"/>
      <w:r w:rsidRPr="00E9704E">
        <w:rPr>
          <w:rFonts w:ascii="Times New Roman" w:hAnsi="Times New Roman"/>
          <w:szCs w:val="28"/>
        </w:rPr>
        <w:t>Бродач</w:t>
      </w:r>
      <w:proofErr w:type="spellEnd"/>
      <w:r w:rsidRPr="00E9704E">
        <w:rPr>
          <w:rFonts w:ascii="Times New Roman" w:hAnsi="Times New Roman"/>
          <w:szCs w:val="28"/>
        </w:rPr>
        <w:t xml:space="preserve"> Вероника Евгеньевна.</w:t>
      </w:r>
    </w:p>
    <w:p w:rsidR="00EF53D6" w:rsidRPr="00E9704E" w:rsidRDefault="00EF53D6" w:rsidP="00EF53D6">
      <w:pPr>
        <w:ind w:firstLine="567"/>
        <w:jc w:val="both"/>
        <w:rPr>
          <w:rFonts w:ascii="Times New Roman" w:hAnsi="Times New Roman"/>
          <w:szCs w:val="28"/>
        </w:rPr>
      </w:pPr>
    </w:p>
    <w:p w:rsidR="00EF53D6" w:rsidRDefault="00EF53D6" w:rsidP="00EF53D6">
      <w:pPr>
        <w:tabs>
          <w:tab w:val="left" w:pos="7423"/>
        </w:tabs>
        <w:ind w:firstLine="567"/>
        <w:jc w:val="both"/>
        <w:rPr>
          <w:rFonts w:ascii="Times New Roman" w:hAnsi="Times New Roman"/>
          <w:szCs w:val="28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C05686" w:rsidRDefault="00C0568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F53D6" w:rsidRPr="00D434D0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  <w:r w:rsidRPr="00D434D0">
        <w:rPr>
          <w:rFonts w:ascii="Times New Roman" w:hAnsi="Times New Roman"/>
          <w:sz w:val="24"/>
          <w:szCs w:val="24"/>
        </w:rPr>
        <w:t>Приложение 1</w:t>
      </w:r>
    </w:p>
    <w:p w:rsidR="00EF53D6" w:rsidRPr="00D434D0" w:rsidRDefault="00EF53D6" w:rsidP="00EF53D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Pr="00D434D0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аукциона </w:t>
      </w:r>
    </w:p>
    <w:p w:rsidR="00EF53D6" w:rsidRPr="00D434D0" w:rsidRDefault="00EF53D6" w:rsidP="00EF53D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34D0">
        <w:rPr>
          <w:rFonts w:ascii="Times New Roman" w:hAnsi="Times New Roman" w:cs="Times New Roman"/>
          <w:color w:val="000000"/>
          <w:sz w:val="24"/>
          <w:szCs w:val="24"/>
        </w:rPr>
        <w:t xml:space="preserve">по продаже прав  на заключение </w:t>
      </w:r>
    </w:p>
    <w:p w:rsidR="00EF53D6" w:rsidRPr="00D434D0" w:rsidRDefault="00EF53D6" w:rsidP="00EF53D6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D434D0">
        <w:rPr>
          <w:rFonts w:ascii="Times New Roman" w:hAnsi="Times New Roman"/>
          <w:color w:val="000000"/>
          <w:sz w:val="24"/>
          <w:szCs w:val="24"/>
        </w:rPr>
        <w:t>договора аренды земельного участка</w:t>
      </w:r>
    </w:p>
    <w:p w:rsidR="00EF53D6" w:rsidRPr="00D434D0" w:rsidRDefault="00EF53D6" w:rsidP="00EF53D6">
      <w:pPr>
        <w:pStyle w:val="ConsPlusNonformat"/>
        <w:widowControl/>
        <w:ind w:left="6096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53D6" w:rsidRPr="00D434D0" w:rsidRDefault="00EF53D6" w:rsidP="00EF53D6">
      <w:pPr>
        <w:pStyle w:val="ConsPlusNonformat"/>
        <w:widowControl/>
        <w:ind w:left="609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 xml:space="preserve">Директору Департамента </w:t>
      </w:r>
    </w:p>
    <w:p w:rsidR="00EF53D6" w:rsidRPr="00D434D0" w:rsidRDefault="00EF53D6" w:rsidP="00EF53D6">
      <w:pPr>
        <w:pStyle w:val="ConsPlusNonformat"/>
        <w:widowControl/>
        <w:ind w:left="609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</w:t>
      </w:r>
    </w:p>
    <w:p w:rsidR="00EF53D6" w:rsidRPr="00D434D0" w:rsidRDefault="00EF53D6" w:rsidP="00EF53D6">
      <w:pPr>
        <w:pStyle w:val="ConsPlusNonformat"/>
        <w:widowControl/>
        <w:ind w:left="609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>В.А.Попову</w:t>
      </w:r>
    </w:p>
    <w:p w:rsidR="00EF53D6" w:rsidRPr="00C67BAD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3D6" w:rsidRPr="00C67BAD" w:rsidRDefault="00EF53D6" w:rsidP="00EF53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7BAD">
        <w:rPr>
          <w:rFonts w:ascii="Times New Roman" w:hAnsi="Times New Roman" w:cs="Times New Roman"/>
          <w:sz w:val="24"/>
          <w:szCs w:val="24"/>
        </w:rPr>
        <w:t>ЗАЯВКА</w:t>
      </w:r>
    </w:p>
    <w:p w:rsidR="00EF53D6" w:rsidRPr="00C67BAD" w:rsidRDefault="00EF53D6" w:rsidP="00EF53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7BAD">
        <w:rPr>
          <w:rFonts w:ascii="Times New Roman" w:hAnsi="Times New Roman" w:cs="Times New Roman"/>
          <w:sz w:val="24"/>
          <w:szCs w:val="24"/>
        </w:rPr>
        <w:t>на участие в торгах (аукционе, конкурсе) по продаже</w:t>
      </w:r>
    </w:p>
    <w:p w:rsidR="00EF53D6" w:rsidRPr="00C67BAD" w:rsidRDefault="00EF53D6" w:rsidP="00EF53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7BAD">
        <w:rPr>
          <w:rFonts w:ascii="Times New Roman" w:hAnsi="Times New Roman" w:cs="Times New Roman"/>
          <w:sz w:val="24"/>
          <w:szCs w:val="24"/>
        </w:rPr>
        <w:t>земельных участков или права на заключение договоров</w:t>
      </w:r>
    </w:p>
    <w:p w:rsidR="00EF53D6" w:rsidRPr="00C67BAD" w:rsidRDefault="00EF53D6" w:rsidP="00EF53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7BAD">
        <w:rPr>
          <w:rFonts w:ascii="Times New Roman" w:hAnsi="Times New Roman" w:cs="Times New Roman"/>
          <w:sz w:val="24"/>
          <w:szCs w:val="24"/>
        </w:rPr>
        <w:t>аренды земельных участков</w:t>
      </w:r>
    </w:p>
    <w:p w:rsidR="00EF53D6" w:rsidRPr="00C67BAD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3D6" w:rsidRPr="00C67BAD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BAD">
        <w:rPr>
          <w:rFonts w:ascii="Times New Roman" w:hAnsi="Times New Roman" w:cs="Times New Roman"/>
          <w:sz w:val="24"/>
          <w:szCs w:val="24"/>
        </w:rPr>
        <w:t xml:space="preserve">Ханты-Мансийский район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67BAD">
        <w:rPr>
          <w:rFonts w:ascii="Times New Roman" w:hAnsi="Times New Roman" w:cs="Times New Roman"/>
          <w:sz w:val="24"/>
          <w:szCs w:val="24"/>
        </w:rPr>
        <w:t xml:space="preserve"> "___" ____________    ___ г.</w:t>
      </w:r>
    </w:p>
    <w:p w:rsidR="00EF53D6" w:rsidRPr="00C67BAD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3D6" w:rsidRPr="00C67BAD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BA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F53D6" w:rsidRPr="00C67BAD" w:rsidRDefault="00EF53D6" w:rsidP="00EF53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7BAD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с указанием</w:t>
      </w:r>
    </w:p>
    <w:p w:rsidR="00EF53D6" w:rsidRPr="00C67BAD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B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53D6" w:rsidRPr="00C67BAD" w:rsidRDefault="00EF53D6" w:rsidP="00EF53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7BAD">
        <w:rPr>
          <w:rFonts w:ascii="Times New Roman" w:hAnsi="Times New Roman" w:cs="Times New Roman"/>
          <w:sz w:val="24"/>
          <w:szCs w:val="24"/>
        </w:rPr>
        <w:t>организационно-правовой формы, номер и дата свидетельства</w:t>
      </w:r>
    </w:p>
    <w:p w:rsidR="00EF53D6" w:rsidRPr="00C67BAD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BA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F53D6" w:rsidRPr="00C67BAD" w:rsidRDefault="00EF53D6" w:rsidP="00EF53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7BAD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лица; фамилия, имя,</w:t>
      </w:r>
    </w:p>
    <w:p w:rsidR="00EF53D6" w:rsidRPr="00C67BAD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B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53D6" w:rsidRPr="00C67BAD" w:rsidRDefault="00EF53D6" w:rsidP="00EF53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7BAD">
        <w:rPr>
          <w:rFonts w:ascii="Times New Roman" w:hAnsi="Times New Roman" w:cs="Times New Roman"/>
          <w:sz w:val="24"/>
          <w:szCs w:val="24"/>
        </w:rPr>
        <w:t>отчество физического лица, с указанием паспортных данных)</w:t>
      </w:r>
    </w:p>
    <w:p w:rsidR="00EF53D6" w:rsidRPr="00C67BAD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B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53D6" w:rsidRPr="00C67BAD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3D6" w:rsidRPr="001455F8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r w:rsidRPr="001455F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proofErr w:type="spellEnd"/>
      <w:r w:rsidRPr="001455F8">
        <w:rPr>
          <w:rFonts w:ascii="Times New Roman" w:hAnsi="Times New Roman" w:cs="Times New Roman"/>
          <w:sz w:val="24"/>
          <w:szCs w:val="24"/>
        </w:rPr>
        <w:t>, действующего на</w:t>
      </w:r>
    </w:p>
    <w:p w:rsidR="00EF53D6" w:rsidRPr="001455F8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3D6" w:rsidRPr="001455F8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5F8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______________________________________________________________,</w:t>
      </w:r>
    </w:p>
    <w:p w:rsidR="00EF53D6" w:rsidRPr="001455F8" w:rsidRDefault="00EF53D6" w:rsidP="00EF53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5F8">
        <w:rPr>
          <w:rFonts w:ascii="Times New Roman" w:hAnsi="Times New Roman" w:cs="Times New Roman"/>
          <w:sz w:val="24"/>
          <w:szCs w:val="24"/>
        </w:rPr>
        <w:t>(дата, номер, наименование документа)</w:t>
      </w:r>
    </w:p>
    <w:p w:rsidR="00EF53D6" w:rsidRPr="001455F8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5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55F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F53D6" w:rsidRPr="001455F8" w:rsidRDefault="00EF53D6" w:rsidP="00EF53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5F8">
        <w:rPr>
          <w:rFonts w:ascii="Times New Roman" w:hAnsi="Times New Roman" w:cs="Times New Roman"/>
          <w:sz w:val="24"/>
          <w:szCs w:val="24"/>
        </w:rPr>
        <w:t>(дата, номер решения уполномоченного органа</w:t>
      </w:r>
    </w:p>
    <w:p w:rsidR="00EF53D6" w:rsidRPr="001455F8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F53D6" w:rsidRPr="001455F8" w:rsidRDefault="00EF53D6" w:rsidP="00EF53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5F8">
        <w:rPr>
          <w:rFonts w:ascii="Times New Roman" w:hAnsi="Times New Roman" w:cs="Times New Roman"/>
          <w:sz w:val="24"/>
          <w:szCs w:val="24"/>
        </w:rPr>
        <w:t>юридического лица о совершении сделки)</w:t>
      </w:r>
    </w:p>
    <w:p w:rsidR="00EF53D6" w:rsidRPr="001455F8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3D6" w:rsidRPr="001455F8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5F8">
        <w:rPr>
          <w:rFonts w:ascii="Times New Roman" w:hAnsi="Times New Roman" w:cs="Times New Roman"/>
          <w:sz w:val="24"/>
          <w:szCs w:val="24"/>
        </w:rPr>
        <w:t>заявляет  о  своем  желании  принять  участие  в торгах (аукционе, конкурсе), проводимых согласно информационному сообщению в ______________________</w:t>
      </w:r>
    </w:p>
    <w:p w:rsidR="00EF53D6" w:rsidRPr="001455F8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5F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53D6" w:rsidRPr="001455F8" w:rsidRDefault="00EF53D6" w:rsidP="00EF53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5F8">
        <w:rPr>
          <w:rFonts w:ascii="Times New Roman" w:hAnsi="Times New Roman" w:cs="Times New Roman"/>
          <w:sz w:val="24"/>
          <w:szCs w:val="24"/>
        </w:rPr>
        <w:t xml:space="preserve">(наименование периодического издания, </w:t>
      </w:r>
      <w:proofErr w:type="spellStart"/>
      <w:r w:rsidRPr="001455F8">
        <w:rPr>
          <w:rFonts w:ascii="Times New Roman" w:hAnsi="Times New Roman" w:cs="Times New Roman"/>
          <w:sz w:val="24"/>
          <w:szCs w:val="24"/>
        </w:rPr>
        <w:t>веб-ресурса</w:t>
      </w:r>
      <w:proofErr w:type="spellEnd"/>
      <w:r w:rsidRPr="001455F8">
        <w:rPr>
          <w:rFonts w:ascii="Times New Roman" w:hAnsi="Times New Roman" w:cs="Times New Roman"/>
          <w:sz w:val="24"/>
          <w:szCs w:val="24"/>
        </w:rPr>
        <w:t>)</w:t>
      </w:r>
    </w:p>
    <w:p w:rsidR="00EF53D6" w:rsidRPr="001455F8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5F8">
        <w:rPr>
          <w:rFonts w:ascii="Times New Roman" w:hAnsi="Times New Roman" w:cs="Times New Roman"/>
          <w:sz w:val="24"/>
          <w:szCs w:val="24"/>
        </w:rPr>
        <w:t xml:space="preserve">от "___" ____________   ___ г. для </w:t>
      </w:r>
      <w:r w:rsidRPr="002E46B9">
        <w:rPr>
          <w:rFonts w:ascii="Times New Roman" w:hAnsi="Times New Roman" w:cs="Times New Roman"/>
          <w:sz w:val="24"/>
          <w:szCs w:val="24"/>
        </w:rPr>
        <w:t>приобретения права</w:t>
      </w: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53D6" w:rsidRPr="002E46B9" w:rsidRDefault="00EF53D6" w:rsidP="00EF53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(собственности или аренды)</w:t>
      </w: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земельный участок_______</w:t>
      </w:r>
      <w:r w:rsidRPr="002E46B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F53D6" w:rsidRPr="002E46B9" w:rsidRDefault="00EF53D6" w:rsidP="00EF53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(местоположение, кадастровый номер)</w:t>
      </w: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с условиями проведения   торгов,   указанными   в   информационном  сообщении, ознакомлен.</w:t>
      </w: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lastRenderedPageBreak/>
        <w:t>-  документ, подтверждающий внесение задатка;</w:t>
      </w: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личность, - для физического лица.</w:t>
      </w:r>
    </w:p>
    <w:p w:rsidR="00EF53D6" w:rsidRPr="002E46B9" w:rsidRDefault="00EF53D6" w:rsidP="00EF53D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E46B9">
        <w:rPr>
          <w:rFonts w:ascii="Times New Roman" w:hAnsi="Times New Roman"/>
          <w:sz w:val="24"/>
          <w:szCs w:val="24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Юридический адрес (местожительство) и банковские реквизиты счета для возврата задатка:</w:t>
      </w: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(подпись, печать)</w:t>
      </w:r>
    </w:p>
    <w:p w:rsidR="00EF53D6" w:rsidRPr="002E46B9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3D6" w:rsidRPr="001455F8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5F8">
        <w:rPr>
          <w:rFonts w:ascii="Times New Roman" w:hAnsi="Times New Roman" w:cs="Times New Roman"/>
          <w:sz w:val="24"/>
          <w:szCs w:val="24"/>
        </w:rPr>
        <w:t xml:space="preserve">    Заявка    принята    Департаментом   имущественных и земельных отношений  администрации Ханты-Мансийского района</w:t>
      </w:r>
    </w:p>
    <w:p w:rsidR="00EF53D6" w:rsidRPr="001455F8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3D6" w:rsidRPr="000B24A3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5F8">
        <w:rPr>
          <w:rFonts w:ascii="Times New Roman" w:hAnsi="Times New Roman" w:cs="Times New Roman"/>
          <w:sz w:val="24"/>
          <w:szCs w:val="24"/>
        </w:rPr>
        <w:t xml:space="preserve">в ____ час. ____ мин. "___" ____________    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455F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F53D6" w:rsidRPr="000B24A3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3D6" w:rsidRPr="000B24A3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4A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F53D6" w:rsidRPr="000B24A3" w:rsidRDefault="00EF53D6" w:rsidP="00EF53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4A3">
        <w:rPr>
          <w:rFonts w:ascii="Times New Roman" w:hAnsi="Times New Roman" w:cs="Times New Roman"/>
          <w:sz w:val="24"/>
          <w:szCs w:val="24"/>
        </w:rPr>
        <w:t xml:space="preserve">   (подпись уполномоченного лица)</w:t>
      </w:r>
    </w:p>
    <w:p w:rsidR="00EF53D6" w:rsidRDefault="00EF53D6" w:rsidP="00EF53D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53D6" w:rsidRPr="004E1AEB" w:rsidRDefault="00EF53D6" w:rsidP="00EF53D6">
      <w:pPr>
        <w:autoSpaceDE w:val="0"/>
        <w:autoSpaceDN w:val="0"/>
        <w:adjustRightInd w:val="0"/>
        <w:ind w:firstLine="567"/>
        <w:jc w:val="right"/>
        <w:outlineLvl w:val="0"/>
      </w:pPr>
    </w:p>
    <w:p w:rsidR="00EF53D6" w:rsidRPr="004E1AEB" w:rsidRDefault="00EF53D6" w:rsidP="00EF53D6">
      <w:pPr>
        <w:widowControl w:val="0"/>
        <w:ind w:right="10" w:firstLine="567"/>
        <w:jc w:val="both"/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</w:p>
    <w:p w:rsidR="00EF53D6" w:rsidRPr="00247F1B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Cs w:val="28"/>
        </w:rPr>
      </w:pPr>
      <w:r w:rsidRPr="00247F1B">
        <w:rPr>
          <w:rFonts w:ascii="Times New Roman" w:hAnsi="Times New Roman"/>
          <w:szCs w:val="28"/>
        </w:rPr>
        <w:lastRenderedPageBreak/>
        <w:t>Приложение2</w:t>
      </w:r>
    </w:p>
    <w:p w:rsidR="00EF53D6" w:rsidRPr="00247F1B" w:rsidRDefault="00EF53D6" w:rsidP="00EF53D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47F1B">
        <w:rPr>
          <w:rFonts w:ascii="Times New Roman" w:hAnsi="Times New Roman" w:cs="Times New Roman"/>
          <w:sz w:val="28"/>
          <w:szCs w:val="28"/>
        </w:rPr>
        <w:t xml:space="preserve">к извещению </w:t>
      </w:r>
      <w:r w:rsidRPr="00247F1B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аукциона </w:t>
      </w:r>
    </w:p>
    <w:p w:rsidR="00EF53D6" w:rsidRPr="00247F1B" w:rsidRDefault="00EF53D6" w:rsidP="00EF53D6">
      <w:pPr>
        <w:pStyle w:val="ConsPlusNormal"/>
        <w:widowControl/>
        <w:ind w:firstLine="567"/>
        <w:jc w:val="right"/>
        <w:rPr>
          <w:rFonts w:ascii="Times New Roman" w:hAnsi="Times New Roman"/>
          <w:sz w:val="28"/>
          <w:szCs w:val="28"/>
        </w:rPr>
      </w:pPr>
      <w:r w:rsidRPr="00247F1B">
        <w:rPr>
          <w:rFonts w:ascii="Times New Roman" w:hAnsi="Times New Roman" w:cs="Times New Roman"/>
          <w:color w:val="000000"/>
          <w:sz w:val="28"/>
          <w:szCs w:val="28"/>
        </w:rPr>
        <w:t xml:space="preserve">по продаже прав  на </w:t>
      </w:r>
      <w:r w:rsidRPr="00247F1B">
        <w:rPr>
          <w:rFonts w:ascii="Times New Roman" w:hAnsi="Times New Roman"/>
          <w:color w:val="000000"/>
          <w:sz w:val="28"/>
          <w:szCs w:val="28"/>
        </w:rPr>
        <w:t>земельн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247F1B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47F1B">
        <w:rPr>
          <w:rFonts w:ascii="Times New Roman" w:hAnsi="Times New Roman"/>
          <w:color w:val="000000"/>
          <w:sz w:val="28"/>
          <w:szCs w:val="28"/>
        </w:rPr>
        <w:t>к</w:t>
      </w:r>
    </w:p>
    <w:p w:rsidR="00EF53D6" w:rsidRDefault="00EF53D6" w:rsidP="00EF53D6">
      <w:pPr>
        <w:ind w:firstLine="567"/>
        <w:jc w:val="center"/>
      </w:pPr>
    </w:p>
    <w:p w:rsidR="00EF53D6" w:rsidRDefault="00EF53D6" w:rsidP="00EF53D6">
      <w:pPr>
        <w:ind w:firstLine="567"/>
        <w:jc w:val="center"/>
        <w:rPr>
          <w:rFonts w:ascii="Times New Roman" w:hAnsi="Times New Roman"/>
          <w:b/>
          <w:szCs w:val="28"/>
        </w:rPr>
      </w:pPr>
      <w:r w:rsidRPr="00D434D0">
        <w:rPr>
          <w:rFonts w:ascii="Times New Roman" w:hAnsi="Times New Roman"/>
          <w:b/>
          <w:szCs w:val="28"/>
        </w:rPr>
        <w:t>Порядок проведения аукциона:</w:t>
      </w:r>
    </w:p>
    <w:p w:rsidR="00EF53D6" w:rsidRPr="00D434D0" w:rsidRDefault="00EF53D6" w:rsidP="00EF53D6">
      <w:pPr>
        <w:ind w:firstLine="567"/>
        <w:jc w:val="center"/>
        <w:rPr>
          <w:rFonts w:ascii="Times New Roman" w:hAnsi="Times New Roman"/>
          <w:b/>
          <w:szCs w:val="28"/>
        </w:rPr>
      </w:pPr>
    </w:p>
    <w:p w:rsidR="00EF53D6" w:rsidRPr="00C67BAD" w:rsidRDefault="00EF53D6" w:rsidP="00EF53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116">
        <w:rPr>
          <w:rFonts w:ascii="Times New Roman" w:hAnsi="Times New Roman" w:cs="Times New Roman"/>
          <w:sz w:val="28"/>
          <w:szCs w:val="28"/>
        </w:rPr>
        <w:t xml:space="preserve">- участникам аукциона выдаются пронумерованные билеты, которые они поднимают после оглашения аукционистом начального размера </w:t>
      </w:r>
      <w:r>
        <w:rPr>
          <w:rFonts w:ascii="Times New Roman" w:hAnsi="Times New Roman" w:cs="Times New Roman"/>
          <w:sz w:val="28"/>
          <w:szCs w:val="28"/>
        </w:rPr>
        <w:t xml:space="preserve">цены продажи </w:t>
      </w:r>
      <w:r w:rsidRPr="00621116">
        <w:rPr>
          <w:rFonts w:ascii="Times New Roman" w:hAnsi="Times New Roman" w:cs="Times New Roman"/>
          <w:sz w:val="28"/>
          <w:szCs w:val="28"/>
        </w:rPr>
        <w:t xml:space="preserve">земельного участка и каждого очередного размера арендной платы в случае, если готовы заключить договор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621116">
        <w:rPr>
          <w:rFonts w:ascii="Times New Roman" w:hAnsi="Times New Roman" w:cs="Times New Roman"/>
          <w:sz w:val="28"/>
          <w:szCs w:val="28"/>
        </w:rPr>
        <w:t xml:space="preserve">земельного участка в </w:t>
      </w:r>
      <w:r w:rsidRPr="00C67BAD">
        <w:rPr>
          <w:rFonts w:ascii="Times New Roman" w:hAnsi="Times New Roman" w:cs="Times New Roman"/>
          <w:sz w:val="28"/>
          <w:szCs w:val="28"/>
        </w:rPr>
        <w:t xml:space="preserve">соответствии с этим размером </w:t>
      </w:r>
      <w:r>
        <w:rPr>
          <w:rFonts w:ascii="Times New Roman" w:hAnsi="Times New Roman" w:cs="Times New Roman"/>
          <w:sz w:val="28"/>
          <w:szCs w:val="28"/>
        </w:rPr>
        <w:t>выкупной цены</w:t>
      </w:r>
      <w:r w:rsidRPr="00C67BAD">
        <w:rPr>
          <w:rFonts w:ascii="Times New Roman" w:hAnsi="Times New Roman" w:cs="Times New Roman"/>
          <w:sz w:val="28"/>
          <w:szCs w:val="28"/>
        </w:rPr>
        <w:t>;</w:t>
      </w:r>
    </w:p>
    <w:p w:rsidR="00EF53D6" w:rsidRPr="00C67BAD" w:rsidRDefault="00EF53D6" w:rsidP="00EF53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AD">
        <w:rPr>
          <w:rFonts w:ascii="Times New Roman" w:hAnsi="Times New Roman" w:cs="Times New Roman"/>
          <w:sz w:val="28"/>
          <w:szCs w:val="28"/>
        </w:rPr>
        <w:t xml:space="preserve">- каждый последующий размер </w:t>
      </w:r>
      <w:r>
        <w:rPr>
          <w:rFonts w:ascii="Times New Roman" w:hAnsi="Times New Roman" w:cs="Times New Roman"/>
          <w:sz w:val="28"/>
          <w:szCs w:val="28"/>
        </w:rPr>
        <w:t>платы</w:t>
      </w:r>
      <w:r w:rsidRPr="00C67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67BAD">
        <w:rPr>
          <w:rFonts w:ascii="Times New Roman" w:hAnsi="Times New Roman" w:cs="Times New Roman"/>
          <w:sz w:val="28"/>
          <w:szCs w:val="28"/>
        </w:rPr>
        <w:t>приобретаем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67BAD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67BAD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7BAD">
        <w:rPr>
          <w:rFonts w:ascii="Times New Roman" w:hAnsi="Times New Roman" w:cs="Times New Roman"/>
          <w:sz w:val="28"/>
          <w:szCs w:val="28"/>
        </w:rPr>
        <w:t xml:space="preserve">к аукционист назначает путем увеличения текущего </w:t>
      </w:r>
      <w:r>
        <w:rPr>
          <w:rFonts w:ascii="Times New Roman" w:hAnsi="Times New Roman" w:cs="Times New Roman"/>
          <w:sz w:val="28"/>
          <w:szCs w:val="28"/>
        </w:rPr>
        <w:t>цены</w:t>
      </w:r>
      <w:r w:rsidRPr="00C67BAD">
        <w:rPr>
          <w:rFonts w:ascii="Times New Roman" w:hAnsi="Times New Roman" w:cs="Times New Roman"/>
          <w:sz w:val="28"/>
          <w:szCs w:val="28"/>
        </w:rPr>
        <w:t xml:space="preserve"> на "шаг аукциона". После объявления очередного размера </w:t>
      </w:r>
      <w:r>
        <w:rPr>
          <w:rFonts w:ascii="Times New Roman" w:hAnsi="Times New Roman" w:cs="Times New Roman"/>
          <w:sz w:val="28"/>
          <w:szCs w:val="28"/>
        </w:rPr>
        <w:t>цены</w:t>
      </w:r>
      <w:r w:rsidRPr="00C67BAD">
        <w:rPr>
          <w:rFonts w:ascii="Times New Roman" w:hAnsi="Times New Roman" w:cs="Times New Roman"/>
          <w:sz w:val="28"/>
          <w:szCs w:val="28"/>
        </w:rPr>
        <w:t xml:space="preserve"> приобретаемого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C67BAD">
        <w:rPr>
          <w:rFonts w:ascii="Times New Roman" w:hAnsi="Times New Roman" w:cs="Times New Roman"/>
          <w:sz w:val="28"/>
          <w:szCs w:val="28"/>
        </w:rPr>
        <w:t>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платы в соответствии с "шагом аукциона";</w:t>
      </w:r>
    </w:p>
    <w:p w:rsidR="00EF53D6" w:rsidRPr="00C67BAD" w:rsidRDefault="00EF53D6" w:rsidP="00EF53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AD">
        <w:rPr>
          <w:rFonts w:ascii="Times New Roman" w:hAnsi="Times New Roman" w:cs="Times New Roman"/>
          <w:sz w:val="28"/>
          <w:szCs w:val="28"/>
        </w:rPr>
        <w:t xml:space="preserve">- при отсутствии участников аукциона, готовых заключить договор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C67BAD">
        <w:rPr>
          <w:rFonts w:ascii="Times New Roman" w:hAnsi="Times New Roman" w:cs="Times New Roman"/>
          <w:sz w:val="28"/>
          <w:szCs w:val="28"/>
        </w:rPr>
        <w:t>в соответствии с названным аукционистом размером платы, аукционист повторяет этот размер платы 3 раза.</w:t>
      </w:r>
    </w:p>
    <w:p w:rsidR="00EF53D6" w:rsidRPr="00C67BAD" w:rsidRDefault="00EF53D6" w:rsidP="00EF53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AD">
        <w:rPr>
          <w:rFonts w:ascii="Times New Roman" w:hAnsi="Times New Roman" w:cs="Times New Roman"/>
          <w:sz w:val="28"/>
          <w:szCs w:val="28"/>
        </w:rPr>
        <w:t xml:space="preserve">Если после троекратного объявления очередного размера </w:t>
      </w:r>
      <w:r>
        <w:rPr>
          <w:rFonts w:ascii="Times New Roman" w:hAnsi="Times New Roman" w:cs="Times New Roman"/>
          <w:sz w:val="28"/>
          <w:szCs w:val="28"/>
        </w:rPr>
        <w:t>платы за земельный участок</w:t>
      </w:r>
      <w:r w:rsidRPr="00C67BAD">
        <w:rPr>
          <w:rFonts w:ascii="Times New Roman" w:hAnsi="Times New Roman" w:cs="Times New Roman"/>
          <w:sz w:val="28"/>
          <w:szCs w:val="28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F53D6" w:rsidRPr="00C67BAD" w:rsidRDefault="00EF53D6" w:rsidP="00EF53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AD">
        <w:rPr>
          <w:rFonts w:ascii="Times New Roman" w:hAnsi="Times New Roman" w:cs="Times New Roman"/>
          <w:sz w:val="28"/>
          <w:szCs w:val="28"/>
        </w:rPr>
        <w:t xml:space="preserve">- по завершению аукциона аукционист объявляет о продаже </w:t>
      </w:r>
      <w:r w:rsidRPr="00C67BAD">
        <w:rPr>
          <w:rFonts w:ascii="Times New Roman" w:hAnsi="Times New Roman" w:cs="Times New Roman"/>
          <w:color w:val="000000"/>
          <w:sz w:val="28"/>
          <w:szCs w:val="28"/>
        </w:rPr>
        <w:t xml:space="preserve">права на заключение </w:t>
      </w:r>
      <w:r w:rsidRPr="00C67BAD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C67BAD">
        <w:rPr>
          <w:rFonts w:ascii="Times New Roman" w:hAnsi="Times New Roman" w:cs="Times New Roman"/>
          <w:sz w:val="28"/>
          <w:szCs w:val="28"/>
        </w:rPr>
        <w:t xml:space="preserve"> земельного участка, называет размер платы и номер билета победителя аукциона.</w:t>
      </w:r>
    </w:p>
    <w:p w:rsidR="00EF53D6" w:rsidRPr="00C67BAD" w:rsidRDefault="00EF53D6" w:rsidP="00EF53D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C67BAD">
        <w:rPr>
          <w:rFonts w:ascii="Times New Roman" w:hAnsi="Times New Roman"/>
          <w:color w:val="000000"/>
          <w:szCs w:val="28"/>
        </w:rPr>
        <w:tab/>
        <w:t>Сумма задатка возвращается лицам, участвовавшим в аукционе, но не ставшим победителями аукциона, в течение 3-х дней со дня подписания итогового протокола.</w:t>
      </w:r>
    </w:p>
    <w:p w:rsidR="00EF53D6" w:rsidRPr="00C67BAD" w:rsidRDefault="00EF53D6" w:rsidP="00EF53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AD">
        <w:rPr>
          <w:rFonts w:ascii="Times New Roman" w:hAnsi="Times New Roman" w:cs="Times New Roman"/>
          <w:sz w:val="28"/>
          <w:szCs w:val="28"/>
        </w:rPr>
        <w:tab/>
        <w:t xml:space="preserve">Внесенный победителем аукциона задаток засчитывается в счет </w:t>
      </w:r>
      <w:r>
        <w:rPr>
          <w:rFonts w:ascii="Times New Roman" w:hAnsi="Times New Roman" w:cs="Times New Roman"/>
          <w:sz w:val="28"/>
          <w:szCs w:val="28"/>
        </w:rPr>
        <w:t>цены</w:t>
      </w:r>
      <w:r w:rsidRPr="00C67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выкупа </w:t>
      </w:r>
      <w:r w:rsidRPr="00C67BAD">
        <w:rPr>
          <w:rFonts w:ascii="Times New Roman" w:hAnsi="Times New Roman" w:cs="Times New Roman"/>
          <w:sz w:val="28"/>
          <w:szCs w:val="28"/>
        </w:rPr>
        <w:t>за земельный участок.</w:t>
      </w:r>
    </w:p>
    <w:p w:rsidR="00EF53D6" w:rsidRPr="00C67BAD" w:rsidRDefault="00EF53D6" w:rsidP="00EF53D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C67BAD">
        <w:rPr>
          <w:rFonts w:ascii="Times New Roman" w:hAnsi="Times New Roman"/>
          <w:szCs w:val="28"/>
        </w:rPr>
        <w:tab/>
        <w:t>Итоги аукциона подводятся в</w:t>
      </w:r>
      <w:r w:rsidRPr="00C67BAD">
        <w:rPr>
          <w:rFonts w:ascii="Times New Roman" w:hAnsi="Times New Roman"/>
          <w:color w:val="000000"/>
          <w:szCs w:val="28"/>
        </w:rPr>
        <w:t xml:space="preserve"> день проведения – </w:t>
      </w:r>
      <w:r>
        <w:rPr>
          <w:rFonts w:ascii="Times New Roman" w:hAnsi="Times New Roman"/>
          <w:b/>
          <w:color w:val="000000"/>
          <w:szCs w:val="28"/>
        </w:rPr>
        <w:t>3</w:t>
      </w:r>
      <w:r w:rsidRPr="00C67BAD">
        <w:rPr>
          <w:rFonts w:ascii="Times New Roman" w:hAnsi="Times New Roman"/>
          <w:b/>
          <w:color w:val="000000"/>
          <w:szCs w:val="28"/>
        </w:rPr>
        <w:t xml:space="preserve"> </w:t>
      </w:r>
      <w:r>
        <w:rPr>
          <w:rFonts w:ascii="Times New Roman" w:hAnsi="Times New Roman"/>
          <w:b/>
          <w:color w:val="000000"/>
          <w:szCs w:val="28"/>
        </w:rPr>
        <w:t>декабря</w:t>
      </w:r>
      <w:r w:rsidRPr="00C67BAD">
        <w:rPr>
          <w:rFonts w:ascii="Times New Roman" w:hAnsi="Times New Roman"/>
          <w:b/>
          <w:color w:val="000000"/>
          <w:szCs w:val="28"/>
        </w:rPr>
        <w:t xml:space="preserve"> 201</w:t>
      </w:r>
      <w:r>
        <w:rPr>
          <w:rFonts w:ascii="Times New Roman" w:hAnsi="Times New Roman"/>
          <w:b/>
          <w:color w:val="000000"/>
          <w:szCs w:val="28"/>
        </w:rPr>
        <w:t>8</w:t>
      </w:r>
      <w:r w:rsidRPr="00C67BAD">
        <w:rPr>
          <w:rFonts w:ascii="Times New Roman" w:hAnsi="Times New Roman"/>
          <w:b/>
          <w:color w:val="000000"/>
          <w:szCs w:val="28"/>
        </w:rPr>
        <w:t xml:space="preserve"> года</w:t>
      </w:r>
      <w:r w:rsidRPr="00C67BAD">
        <w:rPr>
          <w:rFonts w:ascii="Times New Roman" w:hAnsi="Times New Roman"/>
          <w:color w:val="000000"/>
          <w:szCs w:val="28"/>
        </w:rPr>
        <w:t xml:space="preserve"> и оформляются протоколом о результатах аукциона, который подписывается организатором аукциона и победителем в день проведения аукциона.</w:t>
      </w:r>
    </w:p>
    <w:p w:rsidR="00EF53D6" w:rsidRPr="00C67BAD" w:rsidRDefault="00EF53D6" w:rsidP="00EF53D6">
      <w:pPr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r w:rsidRPr="00C67BAD">
        <w:rPr>
          <w:rFonts w:ascii="Times New Roman" w:hAnsi="Times New Roman"/>
          <w:color w:val="000000"/>
          <w:szCs w:val="28"/>
        </w:rPr>
        <w:tab/>
        <w:t xml:space="preserve">Протокол о результатах аукциона является основанием для заключения с победителем аукциона договора </w:t>
      </w:r>
      <w:r>
        <w:rPr>
          <w:rFonts w:ascii="Times New Roman" w:hAnsi="Times New Roman"/>
          <w:color w:val="000000"/>
          <w:szCs w:val="28"/>
        </w:rPr>
        <w:t>купли-продажи</w:t>
      </w:r>
      <w:r w:rsidRPr="00C67BAD">
        <w:rPr>
          <w:rFonts w:ascii="Times New Roman" w:hAnsi="Times New Roman"/>
          <w:color w:val="000000"/>
          <w:szCs w:val="28"/>
        </w:rPr>
        <w:t xml:space="preserve"> земельного участка</w:t>
      </w:r>
      <w:r w:rsidRPr="00C67BAD">
        <w:rPr>
          <w:rFonts w:ascii="Times New Roman" w:hAnsi="Times New Roman"/>
          <w:b/>
          <w:color w:val="000000"/>
          <w:szCs w:val="28"/>
        </w:rPr>
        <w:t>.</w:t>
      </w:r>
      <w:r w:rsidRPr="00C67BAD">
        <w:rPr>
          <w:rFonts w:ascii="Times New Roman" w:hAnsi="Times New Roman"/>
          <w:color w:val="000000"/>
          <w:szCs w:val="28"/>
        </w:rPr>
        <w:t xml:space="preserve"> Договор </w:t>
      </w:r>
      <w:r>
        <w:rPr>
          <w:rFonts w:ascii="Times New Roman" w:hAnsi="Times New Roman"/>
          <w:color w:val="000000"/>
          <w:szCs w:val="28"/>
        </w:rPr>
        <w:t>купли-продажи</w:t>
      </w:r>
      <w:r w:rsidRPr="00C67BAD">
        <w:rPr>
          <w:rFonts w:ascii="Times New Roman" w:hAnsi="Times New Roman"/>
          <w:color w:val="000000"/>
          <w:szCs w:val="28"/>
        </w:rPr>
        <w:t xml:space="preserve"> земельн</w:t>
      </w:r>
      <w:r>
        <w:rPr>
          <w:rFonts w:ascii="Times New Roman" w:hAnsi="Times New Roman"/>
          <w:color w:val="000000"/>
          <w:szCs w:val="28"/>
        </w:rPr>
        <w:t>ого  участ</w:t>
      </w:r>
      <w:r w:rsidRPr="00C67BAD">
        <w:rPr>
          <w:rFonts w:ascii="Times New Roman" w:hAnsi="Times New Roman"/>
          <w:color w:val="000000"/>
          <w:szCs w:val="28"/>
        </w:rPr>
        <w:t>к</w:t>
      </w:r>
      <w:r>
        <w:rPr>
          <w:rFonts w:ascii="Times New Roman" w:hAnsi="Times New Roman"/>
          <w:color w:val="000000"/>
          <w:szCs w:val="28"/>
        </w:rPr>
        <w:t>а</w:t>
      </w:r>
      <w:r w:rsidRPr="00C67BAD">
        <w:rPr>
          <w:rFonts w:ascii="Times New Roman" w:hAnsi="Times New Roman"/>
          <w:color w:val="000000"/>
          <w:szCs w:val="28"/>
        </w:rPr>
        <w:t xml:space="preserve"> </w:t>
      </w:r>
      <w:r w:rsidRPr="00C67BAD">
        <w:rPr>
          <w:rFonts w:ascii="Times New Roman" w:hAnsi="Times New Roman"/>
          <w:szCs w:val="28"/>
        </w:rPr>
        <w:t>заключается с победителем аукциона не ранее, чем через десять дней со дня размещения информации о результатах аукциона в средствах массовой информации.</w:t>
      </w:r>
    </w:p>
    <w:p w:rsidR="00EF53D6" w:rsidRPr="004E1AEB" w:rsidRDefault="00EF53D6" w:rsidP="00EF53D6">
      <w:pPr>
        <w:shd w:val="clear" w:color="auto" w:fill="FFFFFF"/>
        <w:ind w:firstLine="567"/>
        <w:jc w:val="both"/>
      </w:pPr>
      <w:r w:rsidRPr="00C67BAD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Размер стоимости земельного участка</w:t>
      </w:r>
      <w:r w:rsidRPr="00C67BAD">
        <w:rPr>
          <w:rFonts w:ascii="Times New Roman" w:hAnsi="Times New Roman"/>
          <w:szCs w:val="28"/>
        </w:rPr>
        <w:t xml:space="preserve">  перечисляется на расчетный счет организатора аукциона до подписания договора </w:t>
      </w:r>
      <w:r>
        <w:rPr>
          <w:rFonts w:ascii="Times New Roman" w:hAnsi="Times New Roman"/>
          <w:szCs w:val="28"/>
        </w:rPr>
        <w:t>купли-продажи</w:t>
      </w:r>
      <w:r w:rsidRPr="00C67BAD">
        <w:rPr>
          <w:rFonts w:ascii="Times New Roman" w:hAnsi="Times New Roman"/>
          <w:szCs w:val="28"/>
        </w:rPr>
        <w:t xml:space="preserve"> земельного участка.</w:t>
      </w:r>
    </w:p>
    <w:p w:rsidR="00EF53D6" w:rsidRDefault="00EF53D6" w:rsidP="00EF53D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</w:rPr>
      </w:pPr>
    </w:p>
    <w:p w:rsidR="00EF53D6" w:rsidRDefault="00EF53D6" w:rsidP="00EF53D6">
      <w:pPr>
        <w:shd w:val="clear" w:color="auto" w:fill="FFFFFF"/>
        <w:ind w:firstLine="567"/>
        <w:jc w:val="right"/>
        <w:rPr>
          <w:rFonts w:ascii="Times New Roman" w:hAnsi="Times New Roman"/>
          <w:szCs w:val="28"/>
        </w:rPr>
      </w:pPr>
    </w:p>
    <w:p w:rsidR="00EF53D6" w:rsidRPr="00247F1B" w:rsidRDefault="00EF53D6" w:rsidP="00EF53D6">
      <w:pPr>
        <w:shd w:val="clear" w:color="auto" w:fill="FFFFFF"/>
        <w:ind w:firstLine="567"/>
        <w:jc w:val="right"/>
        <w:rPr>
          <w:rFonts w:ascii="Times New Roman" w:hAnsi="Times New Roman"/>
          <w:szCs w:val="28"/>
        </w:rPr>
      </w:pPr>
      <w:r w:rsidRPr="00247F1B">
        <w:rPr>
          <w:rFonts w:ascii="Times New Roman" w:hAnsi="Times New Roman"/>
          <w:szCs w:val="28"/>
        </w:rPr>
        <w:lastRenderedPageBreak/>
        <w:t>Приложение 3</w:t>
      </w:r>
    </w:p>
    <w:p w:rsidR="00EF53D6" w:rsidRPr="00247F1B" w:rsidRDefault="00EF53D6" w:rsidP="00EF53D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47F1B">
        <w:rPr>
          <w:rFonts w:ascii="Times New Roman" w:hAnsi="Times New Roman" w:cs="Times New Roman"/>
          <w:sz w:val="28"/>
          <w:szCs w:val="28"/>
        </w:rPr>
        <w:t xml:space="preserve">к извещению </w:t>
      </w:r>
      <w:r w:rsidRPr="00247F1B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аукциона </w:t>
      </w:r>
    </w:p>
    <w:p w:rsidR="00EF53D6" w:rsidRPr="00247F1B" w:rsidRDefault="00EF53D6" w:rsidP="00EF53D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8"/>
        </w:rPr>
      </w:pPr>
      <w:r w:rsidRPr="00247F1B">
        <w:rPr>
          <w:rFonts w:ascii="Times New Roman" w:hAnsi="Times New Roman" w:cs="Times New Roman"/>
          <w:color w:val="000000"/>
          <w:sz w:val="28"/>
          <w:szCs w:val="28"/>
        </w:rPr>
        <w:t xml:space="preserve">по продаже прав на </w:t>
      </w:r>
      <w:r w:rsidRPr="00247F1B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</w:p>
    <w:p w:rsidR="00EF53D6" w:rsidRPr="00F302CA" w:rsidRDefault="00EF53D6" w:rsidP="00EF53D6">
      <w:pPr>
        <w:ind w:firstLine="567"/>
        <w:jc w:val="right"/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ind w:firstLine="567"/>
        <w:jc w:val="right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>ПРОЕКТ</w:t>
      </w:r>
    </w:p>
    <w:p w:rsidR="00EF53D6" w:rsidRPr="00F302CA" w:rsidRDefault="00EF53D6" w:rsidP="00EF53D6">
      <w:pPr>
        <w:ind w:firstLine="567"/>
        <w:jc w:val="center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>Договор № ____</w:t>
      </w:r>
    </w:p>
    <w:p w:rsidR="00EF53D6" w:rsidRPr="00F302CA" w:rsidRDefault="00EF53D6" w:rsidP="00EF53D6">
      <w:pPr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купли-продажи</w:t>
      </w:r>
      <w:r w:rsidRPr="00F302CA">
        <w:rPr>
          <w:rFonts w:ascii="Times New Roman" w:hAnsi="Times New Roman"/>
          <w:szCs w:val="28"/>
        </w:rPr>
        <w:t xml:space="preserve"> земельного участка </w:t>
      </w:r>
    </w:p>
    <w:p w:rsidR="00EF53D6" w:rsidRPr="00F302CA" w:rsidRDefault="00EF53D6" w:rsidP="00EF53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Cs w:val="28"/>
        </w:rPr>
      </w:pPr>
    </w:p>
    <w:p w:rsidR="00EF53D6" w:rsidRPr="00F302CA" w:rsidRDefault="00EF53D6" w:rsidP="00EF53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F302CA">
        <w:rPr>
          <w:rFonts w:ascii="Times New Roman" w:hAnsi="Times New Roman"/>
          <w:color w:val="000000"/>
          <w:szCs w:val="28"/>
        </w:rPr>
        <w:t>г. Ханты-Мансийск                                         «____»  _____________ 2018 г.</w:t>
      </w:r>
    </w:p>
    <w:p w:rsidR="00EF53D6" w:rsidRPr="00F302CA" w:rsidRDefault="00EF53D6" w:rsidP="00EF53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8"/>
        </w:rPr>
      </w:pPr>
    </w:p>
    <w:p w:rsidR="00EF53D6" w:rsidRPr="00F302CA" w:rsidRDefault="00EF53D6" w:rsidP="00EF53D6">
      <w:pPr>
        <w:jc w:val="both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 xml:space="preserve">           Департамент имущественных и земельных отношений администрации Ханты-Мансийского района,  в лице Директора департамента Попова Владимира Александровича,  действующего на основании Положения, именуемый в дальнейшем «</w:t>
      </w:r>
      <w:r w:rsidR="0082191A">
        <w:rPr>
          <w:rFonts w:ascii="Times New Roman" w:hAnsi="Times New Roman"/>
          <w:szCs w:val="28"/>
        </w:rPr>
        <w:t>П</w:t>
      </w:r>
      <w:r w:rsidR="009129A6">
        <w:rPr>
          <w:rFonts w:ascii="Times New Roman" w:hAnsi="Times New Roman"/>
          <w:szCs w:val="28"/>
        </w:rPr>
        <w:t>родавец</w:t>
      </w:r>
      <w:r w:rsidRPr="00F302CA">
        <w:rPr>
          <w:rFonts w:ascii="Times New Roman" w:hAnsi="Times New Roman"/>
          <w:szCs w:val="28"/>
        </w:rPr>
        <w:t xml:space="preserve">»,   с   одной   стороны   и _______________ _______________________________, именуемый в дальнейшем </w:t>
      </w:r>
      <w:r w:rsidRPr="00F302CA">
        <w:rPr>
          <w:rFonts w:ascii="Times New Roman" w:hAnsi="Times New Roman"/>
          <w:bCs/>
          <w:szCs w:val="28"/>
        </w:rPr>
        <w:t>«П</w:t>
      </w:r>
      <w:r w:rsidR="009129A6">
        <w:rPr>
          <w:rFonts w:ascii="Times New Roman" w:hAnsi="Times New Roman"/>
          <w:bCs/>
          <w:szCs w:val="28"/>
        </w:rPr>
        <w:t>окупатель</w:t>
      </w:r>
      <w:r w:rsidRPr="00F302CA">
        <w:rPr>
          <w:rFonts w:ascii="Times New Roman" w:hAnsi="Times New Roman"/>
          <w:bCs/>
          <w:szCs w:val="28"/>
        </w:rPr>
        <w:t>»</w:t>
      </w:r>
      <w:r w:rsidR="009129A6">
        <w:rPr>
          <w:rFonts w:ascii="Times New Roman" w:hAnsi="Times New Roman"/>
          <w:bCs/>
          <w:szCs w:val="28"/>
        </w:rPr>
        <w:t>, а месте именуемые "Стороны"</w:t>
      </w:r>
      <w:r w:rsidRPr="00F302CA">
        <w:rPr>
          <w:rFonts w:ascii="Times New Roman" w:hAnsi="Times New Roman"/>
          <w:szCs w:val="28"/>
        </w:rPr>
        <w:t xml:space="preserve"> заключили настоящий Договор о нижеследующем:</w:t>
      </w:r>
    </w:p>
    <w:p w:rsidR="00EF53D6" w:rsidRPr="00F302CA" w:rsidRDefault="00EF53D6" w:rsidP="00EF53D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</w:p>
    <w:p w:rsidR="00EF53D6" w:rsidRPr="00EF53D6" w:rsidRDefault="00EF53D6" w:rsidP="00EF53D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  <w:szCs w:val="28"/>
        </w:rPr>
      </w:pPr>
      <w:r w:rsidRPr="00EF53D6">
        <w:rPr>
          <w:rFonts w:ascii="Times New Roman" w:hAnsi="Times New Roman"/>
          <w:bCs/>
          <w:szCs w:val="28"/>
        </w:rPr>
        <w:t>1. ПРЕДМЕТ ДОГОВОРА</w:t>
      </w:r>
    </w:p>
    <w:p w:rsidR="00EF53D6" w:rsidRPr="00F302CA" w:rsidRDefault="00EF53D6" w:rsidP="00EF53D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</w:p>
    <w:p w:rsidR="00EF53D6" w:rsidRPr="00F302CA" w:rsidRDefault="00EF53D6" w:rsidP="00EF53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b/>
          <w:bCs/>
          <w:szCs w:val="28"/>
        </w:rPr>
        <w:t xml:space="preserve"> </w:t>
      </w:r>
      <w:r w:rsidRPr="00F302CA">
        <w:rPr>
          <w:rFonts w:ascii="Times New Roman" w:hAnsi="Times New Roman"/>
          <w:b/>
          <w:bCs/>
          <w:szCs w:val="28"/>
        </w:rPr>
        <w:tab/>
      </w:r>
      <w:r w:rsidRPr="00F302CA">
        <w:rPr>
          <w:rFonts w:ascii="Times New Roman" w:hAnsi="Times New Roman"/>
          <w:bCs/>
          <w:szCs w:val="28"/>
        </w:rPr>
        <w:t>1.1.</w:t>
      </w:r>
      <w:r w:rsidRPr="00F302CA">
        <w:rPr>
          <w:rFonts w:ascii="Times New Roman" w:hAnsi="Times New Roman"/>
          <w:b/>
          <w:bCs/>
          <w:szCs w:val="28"/>
        </w:rPr>
        <w:t xml:space="preserve">  </w:t>
      </w:r>
      <w:r w:rsidRPr="00F302CA">
        <w:rPr>
          <w:rFonts w:ascii="Times New Roman" w:hAnsi="Times New Roman"/>
          <w:bCs/>
          <w:szCs w:val="28"/>
        </w:rPr>
        <w:t>Н</w:t>
      </w:r>
      <w:r w:rsidRPr="00F302CA">
        <w:rPr>
          <w:rFonts w:ascii="Times New Roman" w:hAnsi="Times New Roman"/>
          <w:szCs w:val="28"/>
        </w:rPr>
        <w:t xml:space="preserve">а основании </w:t>
      </w:r>
      <w:r w:rsidR="0082191A">
        <w:rPr>
          <w:rFonts w:ascii="Times New Roman" w:hAnsi="Times New Roman"/>
          <w:szCs w:val="28"/>
        </w:rPr>
        <w:t>р</w:t>
      </w:r>
      <w:r w:rsidRPr="00F302CA">
        <w:rPr>
          <w:rFonts w:ascii="Times New Roman" w:hAnsi="Times New Roman"/>
          <w:szCs w:val="28"/>
        </w:rPr>
        <w:t>аспоряжения администрации Ханты-Мансийского района № ___ от «__» ______2018 года и протокола о результатах аукциона № ___ от ____________ 2018 г. Продавец обязуется передать в собственность, а ПОКУПАТЕЛЬ принять и оплатить по цене и на условиях настоящего Договора земельный участок, относящийся к ка</w:t>
      </w:r>
      <w:r w:rsidRPr="00F302CA">
        <w:rPr>
          <w:rFonts w:ascii="Times New Roman" w:hAnsi="Times New Roman"/>
          <w:szCs w:val="28"/>
        </w:rPr>
        <w:softHyphen/>
        <w:t xml:space="preserve">тегории </w:t>
      </w:r>
      <w:proofErr w:type="spellStart"/>
      <w:r w:rsidRPr="00F302CA">
        <w:rPr>
          <w:rFonts w:ascii="Times New Roman" w:hAnsi="Times New Roman"/>
          <w:szCs w:val="28"/>
        </w:rPr>
        <w:t>земель:______________</w:t>
      </w:r>
      <w:proofErr w:type="spellEnd"/>
      <w:r w:rsidRPr="00F302CA">
        <w:rPr>
          <w:rFonts w:ascii="Times New Roman" w:hAnsi="Times New Roman"/>
          <w:szCs w:val="28"/>
        </w:rPr>
        <w:t>, с ка</w:t>
      </w:r>
      <w:r w:rsidRPr="00F302CA">
        <w:rPr>
          <w:rFonts w:ascii="Times New Roman" w:hAnsi="Times New Roman"/>
          <w:szCs w:val="28"/>
        </w:rPr>
        <w:softHyphen/>
        <w:t>дастровым номером __________________, общей площадью</w:t>
      </w:r>
      <w:r w:rsidR="0082191A">
        <w:rPr>
          <w:rFonts w:ascii="Times New Roman" w:hAnsi="Times New Roman"/>
          <w:szCs w:val="28"/>
        </w:rPr>
        <w:t xml:space="preserve"> </w:t>
      </w:r>
      <w:proofErr w:type="spellStart"/>
      <w:r w:rsidRPr="00F302CA">
        <w:rPr>
          <w:rFonts w:ascii="Times New Roman" w:hAnsi="Times New Roman"/>
          <w:szCs w:val="28"/>
        </w:rPr>
        <w:t>______</w:t>
      </w:r>
      <w:r w:rsidR="0082191A">
        <w:rPr>
          <w:rFonts w:ascii="Times New Roman" w:hAnsi="Times New Roman"/>
          <w:szCs w:val="28"/>
        </w:rPr>
        <w:t>кв.метров</w:t>
      </w:r>
      <w:proofErr w:type="spellEnd"/>
      <w:r w:rsidRPr="00F302CA">
        <w:rPr>
          <w:rFonts w:ascii="Times New Roman" w:hAnsi="Times New Roman"/>
          <w:szCs w:val="28"/>
        </w:rPr>
        <w:t>, располо</w:t>
      </w:r>
      <w:r w:rsidRPr="00F302CA">
        <w:rPr>
          <w:rFonts w:ascii="Times New Roman" w:hAnsi="Times New Roman"/>
          <w:szCs w:val="28"/>
        </w:rPr>
        <w:softHyphen/>
        <w:t xml:space="preserve">женный по адресу: ________________________________ для ___________, в границах, указанных в кадастровом паспорте. </w:t>
      </w:r>
    </w:p>
    <w:p w:rsidR="00EF53D6" w:rsidRPr="00F302CA" w:rsidRDefault="00EF53D6" w:rsidP="00EF53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>1.2. На отчуждаемом участке строений нет.</w:t>
      </w:r>
    </w:p>
    <w:p w:rsidR="00EF53D6" w:rsidRPr="00F302CA" w:rsidRDefault="00EF53D6" w:rsidP="00EF53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>1.3. Земельный участок свободен  от прав третьих лиц.</w:t>
      </w:r>
    </w:p>
    <w:p w:rsidR="00EF53D6" w:rsidRPr="00F302CA" w:rsidRDefault="00EF53D6" w:rsidP="00EF53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Cs w:val="28"/>
        </w:rPr>
      </w:pPr>
    </w:p>
    <w:p w:rsidR="00EF53D6" w:rsidRPr="00F302CA" w:rsidRDefault="00EF53D6" w:rsidP="00EF53D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>2. ПРИЕМ-ПЕРЕДАЧА ЗЕМЕЛЬНОГО УЧАСТКА</w:t>
      </w: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 xml:space="preserve">2.1. Передача земельного участка от Продавца Покупателю оформляется по </w:t>
      </w:r>
      <w:hyperlink r:id="rId7" w:history="1">
        <w:r w:rsidRPr="00F302CA">
          <w:rPr>
            <w:rFonts w:ascii="Times New Roman" w:eastAsia="Calibri" w:hAnsi="Times New Roman"/>
            <w:szCs w:val="28"/>
            <w:lang w:eastAsia="en-US"/>
          </w:rPr>
          <w:t>акту</w:t>
        </w:r>
      </w:hyperlink>
      <w:r w:rsidRPr="00F302CA">
        <w:rPr>
          <w:rFonts w:ascii="Times New Roman" w:eastAsia="Calibri" w:hAnsi="Times New Roman"/>
          <w:szCs w:val="28"/>
          <w:lang w:eastAsia="en-US"/>
        </w:rPr>
        <w:t xml:space="preserve"> приема-передачи земельного участка. </w:t>
      </w:r>
      <w:hyperlink r:id="rId8" w:history="1">
        <w:r w:rsidRPr="00F302CA">
          <w:rPr>
            <w:rFonts w:ascii="Times New Roman" w:eastAsia="Calibri" w:hAnsi="Times New Roman"/>
            <w:szCs w:val="28"/>
            <w:lang w:eastAsia="en-US"/>
          </w:rPr>
          <w:t>Форма</w:t>
        </w:r>
      </w:hyperlink>
      <w:r w:rsidRPr="00F302CA">
        <w:rPr>
          <w:rFonts w:ascii="Times New Roman" w:eastAsia="Calibri" w:hAnsi="Times New Roman"/>
          <w:szCs w:val="28"/>
          <w:lang w:eastAsia="en-US"/>
        </w:rPr>
        <w:t xml:space="preserve"> акта приема-передачи земельного участка приведена в приложении N __ к Договору. С момента подписания Сторонами акта приема-передачи земельного участка такой акт становится неотъемлемой частью Договора.</w:t>
      </w:r>
      <w:bookmarkStart w:id="1" w:name="Par26"/>
      <w:bookmarkEnd w:id="1"/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 xml:space="preserve">2.2. Стороны договорились, что одновременно с передачей земельного участка Продавец обязуется передать Покупателю относящиеся к земельному участку следующие документы: </w:t>
      </w:r>
      <w:r w:rsidRPr="00F302CA">
        <w:rPr>
          <w:rFonts w:ascii="Times New Roman" w:eastAsia="Calibri" w:hAnsi="Times New Roman"/>
          <w:i/>
          <w:iCs/>
          <w:szCs w:val="28"/>
          <w:lang w:eastAsia="en-US"/>
        </w:rPr>
        <w:t>_________________________________________________________________(например, выписку из ЕГРН, иные документы)</w:t>
      </w:r>
      <w:r w:rsidRPr="00F302CA">
        <w:rPr>
          <w:rFonts w:ascii="Times New Roman" w:eastAsia="Calibri" w:hAnsi="Times New Roman"/>
          <w:b/>
          <w:bCs/>
          <w:szCs w:val="28"/>
          <w:lang w:eastAsia="en-US"/>
        </w:rPr>
        <w:t>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bookmarkStart w:id="2" w:name="Par27"/>
      <w:bookmarkEnd w:id="2"/>
      <w:r w:rsidRPr="00F302CA">
        <w:rPr>
          <w:rFonts w:ascii="Times New Roman" w:eastAsia="Calibri" w:hAnsi="Times New Roman"/>
          <w:szCs w:val="28"/>
          <w:lang w:eastAsia="en-US"/>
        </w:rPr>
        <w:lastRenderedPageBreak/>
        <w:tab/>
        <w:t>2.3. Стороны договорились, что земельный участок подлежит передаче Покупателю не позднее "_____" ________ 20__ г.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>2.4. Обязательство Продавца передать земельный участок считается исполненным после передачи земельного участка и подписания Сторонами акта приема-передачи.</w:t>
      </w:r>
    </w:p>
    <w:p w:rsidR="00EF53D6" w:rsidRDefault="00EF53D6" w:rsidP="00EF53D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</w:p>
    <w:p w:rsidR="00EF53D6" w:rsidRPr="00F302CA" w:rsidRDefault="00EF53D6" w:rsidP="00EF53D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>3. ЦЕНА ЗЕМЕЛЬНОГО УЧАСТКА. ПОРЯДОК ОПЛАТЫ</w:t>
      </w: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bookmarkStart w:id="3" w:name="Par32"/>
      <w:bookmarkEnd w:id="3"/>
      <w:r w:rsidRPr="00F302CA">
        <w:rPr>
          <w:rFonts w:ascii="Times New Roman" w:eastAsia="Calibri" w:hAnsi="Times New Roman"/>
          <w:szCs w:val="28"/>
          <w:lang w:eastAsia="en-US"/>
        </w:rPr>
        <w:tab/>
        <w:t xml:space="preserve">3.1. Цена земельного участка составляет: ___________________________ (______________________) </w:t>
      </w:r>
      <w:proofErr w:type="spellStart"/>
      <w:r w:rsidRPr="00F302CA">
        <w:rPr>
          <w:rFonts w:ascii="Times New Roman" w:eastAsia="Calibri" w:hAnsi="Times New Roman"/>
          <w:szCs w:val="28"/>
          <w:lang w:eastAsia="en-US"/>
        </w:rPr>
        <w:t>__________</w:t>
      </w:r>
      <w:r w:rsidRPr="00F302CA">
        <w:rPr>
          <w:rFonts w:ascii="Times New Roman" w:eastAsia="Calibri" w:hAnsi="Times New Roman"/>
          <w:i/>
          <w:iCs/>
          <w:szCs w:val="28"/>
          <w:lang w:eastAsia="en-US"/>
        </w:rPr>
        <w:t>руб</w:t>
      </w:r>
      <w:proofErr w:type="spellEnd"/>
      <w:r w:rsidRPr="00F302CA">
        <w:rPr>
          <w:rFonts w:ascii="Times New Roman" w:eastAsia="Calibri" w:hAnsi="Times New Roman"/>
          <w:i/>
          <w:iCs/>
          <w:szCs w:val="28"/>
          <w:lang w:eastAsia="en-US"/>
        </w:rPr>
        <w:t>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 xml:space="preserve">3.2. </w:t>
      </w:r>
      <w:r w:rsidR="009129A6">
        <w:rPr>
          <w:rFonts w:ascii="Times New Roman" w:eastAsia="Calibri" w:hAnsi="Times New Roman"/>
          <w:szCs w:val="28"/>
          <w:lang w:eastAsia="en-US"/>
        </w:rPr>
        <w:t>О</w:t>
      </w:r>
      <w:r w:rsidRPr="00F302CA">
        <w:rPr>
          <w:rFonts w:ascii="Times New Roman" w:eastAsia="Calibri" w:hAnsi="Times New Roman"/>
          <w:szCs w:val="28"/>
          <w:lang w:eastAsia="en-US"/>
        </w:rPr>
        <w:t>плата</w:t>
      </w:r>
      <w:r w:rsidR="009129A6">
        <w:rPr>
          <w:rFonts w:ascii="Times New Roman" w:eastAsia="Calibri" w:hAnsi="Times New Roman"/>
          <w:szCs w:val="28"/>
          <w:lang w:eastAsia="en-US"/>
        </w:rPr>
        <w:t xml:space="preserve"> цены </w:t>
      </w:r>
      <w:r w:rsidRPr="00F302CA">
        <w:rPr>
          <w:rFonts w:ascii="Times New Roman" w:eastAsia="Calibri" w:hAnsi="Times New Roman"/>
          <w:szCs w:val="28"/>
          <w:lang w:eastAsia="en-US"/>
        </w:rPr>
        <w:t xml:space="preserve"> за земельный участок производится </w:t>
      </w:r>
      <w:r w:rsidR="009129A6">
        <w:rPr>
          <w:rFonts w:ascii="Times New Roman" w:eastAsia="Calibri" w:hAnsi="Times New Roman"/>
          <w:szCs w:val="28"/>
          <w:lang w:eastAsia="en-US"/>
        </w:rPr>
        <w:t xml:space="preserve"> до момента заключения договора купли-продажи </w:t>
      </w:r>
      <w:r w:rsidRPr="00F302CA">
        <w:rPr>
          <w:rFonts w:ascii="Times New Roman" w:eastAsia="Calibri" w:hAnsi="Times New Roman"/>
          <w:bCs/>
          <w:szCs w:val="28"/>
          <w:lang w:eastAsia="en-US"/>
        </w:rPr>
        <w:t xml:space="preserve">не позднее </w:t>
      </w:r>
      <w:r w:rsidR="009129A6">
        <w:rPr>
          <w:rFonts w:ascii="Times New Roman" w:eastAsia="Calibri" w:hAnsi="Times New Roman"/>
          <w:bCs/>
          <w:szCs w:val="28"/>
          <w:lang w:eastAsia="en-US"/>
        </w:rPr>
        <w:t xml:space="preserve"> 1 месяца с момента получения проекта договора купли-продажи.</w:t>
      </w:r>
    </w:p>
    <w:p w:rsidR="009129A6" w:rsidRDefault="009129A6" w:rsidP="00EF53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53D6" w:rsidRPr="009129A6" w:rsidRDefault="00EF53D6" w:rsidP="009129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2CA">
        <w:rPr>
          <w:rFonts w:ascii="Times New Roman" w:hAnsi="Times New Roman" w:cs="Times New Roman"/>
          <w:sz w:val="28"/>
          <w:szCs w:val="28"/>
        </w:rPr>
        <w:tab/>
        <w:t xml:space="preserve">3.3. Оплата по Договору производится путем перечисления цены земельного участка на расчетный счет Продавца: </w:t>
      </w:r>
      <w:r w:rsidRPr="00F302CA">
        <w:rPr>
          <w:rFonts w:ascii="Times New Roman" w:hAnsi="Times New Roman" w:cs="Times New Roman"/>
          <w:sz w:val="28"/>
          <w:szCs w:val="28"/>
          <w:u w:val="single"/>
        </w:rPr>
        <w:t xml:space="preserve">40101810900000010001 УФК по ХМАО – </w:t>
      </w:r>
      <w:proofErr w:type="spellStart"/>
      <w:r w:rsidRPr="00F302CA">
        <w:rPr>
          <w:rFonts w:ascii="Times New Roman" w:hAnsi="Times New Roman" w:cs="Times New Roman"/>
          <w:sz w:val="28"/>
          <w:szCs w:val="28"/>
          <w:u w:val="single"/>
        </w:rPr>
        <w:t>Югре</w:t>
      </w:r>
      <w:proofErr w:type="spellEnd"/>
      <w:r w:rsidRPr="00F302CA">
        <w:rPr>
          <w:rFonts w:ascii="Times New Roman" w:hAnsi="Times New Roman" w:cs="Times New Roman"/>
          <w:sz w:val="28"/>
          <w:szCs w:val="28"/>
          <w:u w:val="single"/>
        </w:rPr>
        <w:t xml:space="preserve"> (Департамент имущественных и земельных отношений Администрации  Ханты - Мансийского  района)  в  РКЦ   г. Ханты-Мансийска, ИНН 8601026093, ОКТМО 71829000,  БИК  047162000, КПП 860101001,  КБК 070 114 06013 05 0000 430</w:t>
      </w:r>
      <w:r w:rsidRPr="00F302CA">
        <w:rPr>
          <w:rFonts w:ascii="Times New Roman" w:hAnsi="Times New Roman" w:cs="Times New Roman"/>
          <w:sz w:val="28"/>
          <w:szCs w:val="28"/>
        </w:rPr>
        <w:t>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>3.4. Стороны договорились, что проценты на сумму оплаты по Договору не начисляются и не уплачиваются.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>3.5.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EF53D6" w:rsidRPr="00F302CA" w:rsidRDefault="00EF53D6" w:rsidP="00EF53D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Cs w:val="28"/>
        </w:rPr>
      </w:pPr>
    </w:p>
    <w:p w:rsidR="00EF53D6" w:rsidRPr="00F302CA" w:rsidRDefault="00EF53D6" w:rsidP="00EF53D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>4. ПРАВА И ОБЯЗАННОСТИ СТОРОН</w:t>
      </w: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>4.1. Покупатель и Продавец обязуются совершить все действия, необходимые для перехода права собственности на земельный участок.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 xml:space="preserve">4.2. Продавец обязуется подготовить </w:t>
      </w:r>
      <w:hyperlink r:id="rId9" w:history="1">
        <w:r w:rsidRPr="00F302CA">
          <w:rPr>
            <w:rFonts w:ascii="Times New Roman" w:eastAsia="Calibri" w:hAnsi="Times New Roman"/>
            <w:szCs w:val="28"/>
            <w:lang w:eastAsia="en-US"/>
          </w:rPr>
          <w:t>акт</w:t>
        </w:r>
      </w:hyperlink>
      <w:r w:rsidRPr="00F302CA">
        <w:rPr>
          <w:rFonts w:ascii="Times New Roman" w:eastAsia="Calibri" w:hAnsi="Times New Roman"/>
          <w:szCs w:val="28"/>
          <w:lang w:eastAsia="en-US"/>
        </w:rPr>
        <w:t xml:space="preserve"> приема-передачи земельного участка с использованием согласованной формы (приложение N __ к Договору) и передать земельный участок Покупателю.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 xml:space="preserve">Продавец обязуется также передать документы, относящиеся к земельному участку, согласно </w:t>
      </w:r>
      <w:hyperlink w:anchor="Par26" w:history="1">
        <w:r w:rsidRPr="00F302CA">
          <w:rPr>
            <w:rFonts w:ascii="Times New Roman" w:eastAsia="Calibri" w:hAnsi="Times New Roman"/>
            <w:szCs w:val="28"/>
            <w:lang w:eastAsia="en-US"/>
          </w:rPr>
          <w:t>п. 2.2</w:t>
        </w:r>
      </w:hyperlink>
      <w:r w:rsidRPr="00F302CA">
        <w:rPr>
          <w:rFonts w:ascii="Times New Roman" w:eastAsia="Calibri" w:hAnsi="Times New Roman"/>
          <w:szCs w:val="28"/>
          <w:lang w:eastAsia="en-US"/>
        </w:rPr>
        <w:t xml:space="preserve"> Договора.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 xml:space="preserve">4.3. Покупатель обязуется </w:t>
      </w:r>
      <w:r w:rsidR="009129A6" w:rsidRPr="00F302CA">
        <w:rPr>
          <w:rFonts w:ascii="Times New Roman" w:eastAsia="Calibri" w:hAnsi="Times New Roman"/>
          <w:szCs w:val="28"/>
          <w:lang w:eastAsia="en-US"/>
        </w:rPr>
        <w:t xml:space="preserve">уплатить цену </w:t>
      </w:r>
      <w:r w:rsidR="009129A6">
        <w:rPr>
          <w:rFonts w:ascii="Times New Roman" w:eastAsia="Calibri" w:hAnsi="Times New Roman"/>
          <w:szCs w:val="28"/>
          <w:lang w:eastAsia="en-US"/>
        </w:rPr>
        <w:t xml:space="preserve"> выкупа земельного участка </w:t>
      </w:r>
      <w:r w:rsidR="009129A6" w:rsidRPr="00F302CA">
        <w:rPr>
          <w:rFonts w:ascii="Times New Roman" w:eastAsia="Calibri" w:hAnsi="Times New Roman"/>
          <w:szCs w:val="28"/>
          <w:lang w:eastAsia="en-US"/>
        </w:rPr>
        <w:t>определенную Договором</w:t>
      </w:r>
      <w:r w:rsidR="009129A6">
        <w:rPr>
          <w:rFonts w:ascii="Times New Roman" w:eastAsia="Calibri" w:hAnsi="Times New Roman"/>
          <w:szCs w:val="28"/>
          <w:lang w:eastAsia="en-US"/>
        </w:rPr>
        <w:t xml:space="preserve"> и </w:t>
      </w:r>
      <w:r w:rsidRPr="00F302CA">
        <w:rPr>
          <w:rFonts w:ascii="Times New Roman" w:eastAsia="Calibri" w:hAnsi="Times New Roman"/>
          <w:szCs w:val="28"/>
          <w:lang w:eastAsia="en-US"/>
        </w:rPr>
        <w:t xml:space="preserve">принять </w:t>
      </w:r>
      <w:r w:rsidR="009129A6">
        <w:rPr>
          <w:rFonts w:ascii="Times New Roman" w:eastAsia="Calibri" w:hAnsi="Times New Roman"/>
          <w:szCs w:val="28"/>
          <w:lang w:eastAsia="en-US"/>
        </w:rPr>
        <w:t xml:space="preserve">его </w:t>
      </w:r>
      <w:r w:rsidRPr="00F302CA">
        <w:rPr>
          <w:rFonts w:ascii="Times New Roman" w:eastAsia="Calibri" w:hAnsi="Times New Roman"/>
          <w:szCs w:val="28"/>
          <w:lang w:eastAsia="en-US"/>
        </w:rPr>
        <w:t xml:space="preserve">от Продавца по </w:t>
      </w:r>
      <w:hyperlink r:id="rId10" w:history="1">
        <w:r w:rsidRPr="00F302CA">
          <w:rPr>
            <w:rFonts w:ascii="Times New Roman" w:eastAsia="Calibri" w:hAnsi="Times New Roman"/>
            <w:szCs w:val="28"/>
            <w:lang w:eastAsia="en-US"/>
          </w:rPr>
          <w:t>акту</w:t>
        </w:r>
      </w:hyperlink>
      <w:r w:rsidR="009129A6">
        <w:rPr>
          <w:rFonts w:ascii="Times New Roman" w:eastAsia="Calibri" w:hAnsi="Times New Roman"/>
          <w:szCs w:val="28"/>
          <w:lang w:eastAsia="en-US"/>
        </w:rPr>
        <w:t xml:space="preserve"> приема-передачи</w:t>
      </w:r>
      <w:r w:rsidRPr="00F302CA">
        <w:rPr>
          <w:rFonts w:ascii="Times New Roman" w:eastAsia="Calibri" w:hAnsi="Times New Roman"/>
          <w:szCs w:val="28"/>
          <w:lang w:eastAsia="en-US"/>
        </w:rPr>
        <w:t>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 xml:space="preserve">4.4. Стороны обязуются представить в регистрирующий орган все документы для государственной регистрации перехода права собственности </w:t>
      </w:r>
      <w:r w:rsidR="009129A6">
        <w:rPr>
          <w:rFonts w:ascii="Times New Roman" w:eastAsia="Calibri" w:hAnsi="Times New Roman"/>
          <w:szCs w:val="28"/>
          <w:lang w:eastAsia="en-US"/>
        </w:rPr>
        <w:t>в течении 10 дней с момента заключения Договора</w:t>
      </w:r>
      <w:r w:rsidRPr="00F302CA">
        <w:rPr>
          <w:rFonts w:ascii="Times New Roman" w:eastAsia="Calibri" w:hAnsi="Times New Roman"/>
          <w:szCs w:val="28"/>
          <w:lang w:eastAsia="en-US"/>
        </w:rPr>
        <w:t xml:space="preserve">, а также совершить иные </w:t>
      </w:r>
      <w:r w:rsidRPr="00F302CA">
        <w:rPr>
          <w:rFonts w:ascii="Times New Roman" w:eastAsia="Calibri" w:hAnsi="Times New Roman"/>
          <w:szCs w:val="28"/>
          <w:lang w:eastAsia="en-US"/>
        </w:rPr>
        <w:lastRenderedPageBreak/>
        <w:t>действия, необходимые и достаточные для государственной регистрации перехода права собственности.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>Расходы, связанные с государственной регистрацией права собственности,  несет Покупатель.</w:t>
      </w:r>
    </w:p>
    <w:p w:rsidR="00EF53D6" w:rsidRPr="00F302CA" w:rsidRDefault="00EF53D6" w:rsidP="00EF53D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Cs w:val="28"/>
        </w:rPr>
      </w:pPr>
    </w:p>
    <w:p w:rsidR="00EF53D6" w:rsidRPr="00F302CA" w:rsidRDefault="00EF53D6" w:rsidP="00EF53D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>5. ОТВЕТСТВЕННОСТЬ СТОРОН</w:t>
      </w: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>5.</w:t>
      </w:r>
      <w:r w:rsidR="009129A6">
        <w:rPr>
          <w:rFonts w:ascii="Times New Roman" w:eastAsia="Calibri" w:hAnsi="Times New Roman"/>
          <w:szCs w:val="28"/>
          <w:lang w:eastAsia="en-US"/>
        </w:rPr>
        <w:t>1</w:t>
      </w:r>
      <w:r w:rsidRPr="00F302CA">
        <w:rPr>
          <w:rFonts w:ascii="Times New Roman" w:eastAsia="Calibri" w:hAnsi="Times New Roman"/>
          <w:szCs w:val="28"/>
          <w:lang w:eastAsia="en-US"/>
        </w:rPr>
        <w:t>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>5.</w:t>
      </w:r>
      <w:r w:rsidR="0082191A">
        <w:rPr>
          <w:rFonts w:ascii="Times New Roman" w:eastAsia="Calibri" w:hAnsi="Times New Roman"/>
          <w:szCs w:val="28"/>
          <w:lang w:eastAsia="en-US"/>
        </w:rPr>
        <w:t>3</w:t>
      </w:r>
      <w:r w:rsidRPr="00F302CA">
        <w:rPr>
          <w:rFonts w:ascii="Times New Roman" w:eastAsia="Calibri" w:hAnsi="Times New Roman"/>
          <w:szCs w:val="28"/>
          <w:lang w:eastAsia="en-US"/>
        </w:rPr>
        <w:t>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 xml:space="preserve">В случае наступления этих обстоятельств Сторона обязана в течение </w:t>
      </w:r>
      <w:r w:rsidR="009129A6">
        <w:rPr>
          <w:rFonts w:ascii="Times New Roman" w:eastAsia="Calibri" w:hAnsi="Times New Roman"/>
          <w:szCs w:val="28"/>
          <w:lang w:eastAsia="en-US"/>
        </w:rPr>
        <w:t>3</w:t>
      </w:r>
      <w:r w:rsidRPr="00F302CA">
        <w:rPr>
          <w:rFonts w:ascii="Times New Roman" w:eastAsia="Calibri" w:hAnsi="Times New Roman"/>
          <w:szCs w:val="28"/>
          <w:lang w:eastAsia="en-US"/>
        </w:rPr>
        <w:t xml:space="preserve"> дней уведомить об этом другую Сторону. Если обстоятельства непреодолимой силы продолжают действовать более </w:t>
      </w:r>
      <w:r w:rsidR="009129A6">
        <w:rPr>
          <w:rFonts w:ascii="Times New Roman" w:eastAsia="Calibri" w:hAnsi="Times New Roman"/>
          <w:szCs w:val="28"/>
          <w:lang w:eastAsia="en-US"/>
        </w:rPr>
        <w:t xml:space="preserve"> одного месяца</w:t>
      </w:r>
      <w:r w:rsidRPr="00F302CA">
        <w:rPr>
          <w:rFonts w:ascii="Times New Roman" w:eastAsia="Calibri" w:hAnsi="Times New Roman"/>
          <w:szCs w:val="28"/>
          <w:lang w:eastAsia="en-US"/>
        </w:rPr>
        <w:t>, то каждая Сторона вправе отказаться от Договора в одностороннем порядке.</w:t>
      </w: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EF53D6" w:rsidRPr="00F302CA" w:rsidRDefault="00EF53D6" w:rsidP="00EF53D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>6. РАЗРЕШЕНИЕ СПОРОВ</w:t>
      </w: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>6.1.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>6.2. В случае не достижения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>Претензия направляется любым из следующих способов: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>- заказным письмом с уведомлением о вручении;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>6.3.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уполномоченным лицом.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lastRenderedPageBreak/>
        <w:tab/>
        <w:t xml:space="preserve">6.4. Сторона, в адрес которой направлена претензия, обязана ее рассмотреть и о результатах уведомить в письменной форме другую Сторону в течение </w:t>
      </w:r>
      <w:r w:rsidR="009129A6">
        <w:rPr>
          <w:rFonts w:ascii="Times New Roman" w:eastAsia="Calibri" w:hAnsi="Times New Roman"/>
          <w:szCs w:val="28"/>
          <w:lang w:eastAsia="en-US"/>
        </w:rPr>
        <w:t>5</w:t>
      </w:r>
      <w:r w:rsidRPr="00F302CA">
        <w:rPr>
          <w:rFonts w:ascii="Times New Roman" w:eastAsia="Calibri" w:hAnsi="Times New Roman"/>
          <w:szCs w:val="28"/>
          <w:lang w:eastAsia="en-US"/>
        </w:rPr>
        <w:t xml:space="preserve"> (</w:t>
      </w:r>
      <w:r w:rsidR="009129A6">
        <w:rPr>
          <w:rFonts w:ascii="Times New Roman" w:eastAsia="Calibri" w:hAnsi="Times New Roman"/>
          <w:szCs w:val="28"/>
          <w:lang w:eastAsia="en-US"/>
        </w:rPr>
        <w:t>пяти</w:t>
      </w:r>
      <w:r w:rsidRPr="00F302CA">
        <w:rPr>
          <w:rFonts w:ascii="Times New Roman" w:eastAsia="Calibri" w:hAnsi="Times New Roman"/>
          <w:szCs w:val="28"/>
          <w:lang w:eastAsia="en-US"/>
        </w:rPr>
        <w:t>) рабочих дней со дня получения претензии.</w:t>
      </w:r>
    </w:p>
    <w:p w:rsidR="00EF53D6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>6.5. 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в соответствии с законодательством.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</w:p>
    <w:p w:rsidR="00EF53D6" w:rsidRPr="00F302CA" w:rsidRDefault="00EF53D6" w:rsidP="00EF53D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>7. ЗАКЛЮЧИТЕЛЬНЫЕ ПОЛОЖЕНИЯ</w:t>
      </w: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>7.1. Во всем остальном, что не предусмотрено Договором, Стороны руководствуются законодательством Российской Федерации.</w:t>
      </w:r>
    </w:p>
    <w:p w:rsidR="00EF53D6" w:rsidRPr="00F302CA" w:rsidRDefault="00EF53D6" w:rsidP="009129A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</w:r>
      <w:r w:rsidR="009129A6">
        <w:rPr>
          <w:rFonts w:ascii="Times New Roman" w:eastAsia="Calibri" w:hAnsi="Times New Roman"/>
          <w:szCs w:val="28"/>
          <w:lang w:eastAsia="en-US"/>
        </w:rPr>
        <w:t>7.2. Любые споры, разногласия и требования, возникающие из настоящего Договора подлежат разрешению в судебном порядке по месту нахождения Продавца.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>7.</w:t>
      </w:r>
      <w:r w:rsidR="009129A6">
        <w:rPr>
          <w:rFonts w:ascii="Times New Roman" w:eastAsia="Calibri" w:hAnsi="Times New Roman"/>
          <w:szCs w:val="28"/>
          <w:lang w:eastAsia="en-US"/>
        </w:rPr>
        <w:t>3</w:t>
      </w:r>
      <w:r w:rsidRPr="00F302CA">
        <w:rPr>
          <w:rFonts w:ascii="Times New Roman" w:eastAsia="Calibri" w:hAnsi="Times New Roman"/>
          <w:szCs w:val="28"/>
          <w:lang w:eastAsia="en-US"/>
        </w:rPr>
        <w:t>. Договор вступает в силу с момента его подписания Сторонами.</w:t>
      </w:r>
    </w:p>
    <w:p w:rsidR="00EF53D6" w:rsidRPr="00F302CA" w:rsidRDefault="00EF53D6" w:rsidP="00EF53D6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ab/>
        <w:t>7.</w:t>
      </w:r>
      <w:r w:rsidR="009129A6">
        <w:rPr>
          <w:rFonts w:ascii="Times New Roman" w:eastAsia="Calibri" w:hAnsi="Times New Roman"/>
          <w:szCs w:val="28"/>
          <w:lang w:eastAsia="en-US"/>
        </w:rPr>
        <w:t>4</w:t>
      </w:r>
      <w:r w:rsidRPr="00F302CA">
        <w:rPr>
          <w:rFonts w:ascii="Times New Roman" w:eastAsia="Calibri" w:hAnsi="Times New Roman"/>
          <w:szCs w:val="28"/>
          <w:lang w:eastAsia="en-US"/>
        </w:rPr>
        <w:t>. Договор составлен в трех экземплярах, имеющих одинаковую юридическую силу, по одному экземпляру для каждой из Сторон, третий - для регистрирующего органа.</w:t>
      </w: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EF53D6" w:rsidRPr="00F302CA" w:rsidRDefault="00EF53D6" w:rsidP="00EF53D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>8. АДРЕСА, РЕКВИЗИТЫ И ПОДПИСИ СТОРОН</w:t>
      </w:r>
    </w:p>
    <w:tbl>
      <w:tblPr>
        <w:tblStyle w:val="11"/>
        <w:tblW w:w="10031" w:type="dxa"/>
        <w:tblLook w:val="04A0"/>
      </w:tblPr>
      <w:tblGrid>
        <w:gridCol w:w="5211"/>
        <w:gridCol w:w="4820"/>
      </w:tblGrid>
      <w:tr w:rsidR="00EF53D6" w:rsidRPr="00F302CA" w:rsidTr="00C03305">
        <w:tc>
          <w:tcPr>
            <w:tcW w:w="5211" w:type="dxa"/>
          </w:tcPr>
          <w:p w:rsidR="00EF53D6" w:rsidRPr="00F302CA" w:rsidRDefault="00EF53D6" w:rsidP="00C03305">
            <w:pPr>
              <w:jc w:val="both"/>
              <w:rPr>
                <w:rFonts w:ascii="Times New Roman" w:hAnsi="Times New Roman"/>
                <w:szCs w:val="28"/>
              </w:rPr>
            </w:pPr>
            <w:r w:rsidRPr="00F302CA">
              <w:rPr>
                <w:rFonts w:ascii="Times New Roman" w:hAnsi="Times New Roman"/>
                <w:szCs w:val="28"/>
                <w:u w:val="single"/>
              </w:rPr>
              <w:t>Сторона-1:</w:t>
            </w:r>
            <w:r w:rsidRPr="00F302CA">
              <w:rPr>
                <w:rFonts w:ascii="Times New Roman" w:hAnsi="Times New Roman"/>
                <w:szCs w:val="28"/>
              </w:rPr>
              <w:t xml:space="preserve"> Департамент имущественных и земельных отношений администрации Ханты-Мансийского района.</w:t>
            </w:r>
          </w:p>
          <w:p w:rsidR="00EF53D6" w:rsidRPr="00F302CA" w:rsidRDefault="00EF53D6" w:rsidP="00C03305">
            <w:pPr>
              <w:jc w:val="both"/>
              <w:rPr>
                <w:rFonts w:ascii="Times New Roman" w:hAnsi="Times New Roman"/>
                <w:szCs w:val="28"/>
              </w:rPr>
            </w:pPr>
            <w:r w:rsidRPr="00F302CA">
              <w:rPr>
                <w:rFonts w:ascii="Times New Roman" w:hAnsi="Times New Roman"/>
                <w:szCs w:val="28"/>
                <w:u w:val="single"/>
              </w:rPr>
              <w:t>Адрес:</w:t>
            </w:r>
            <w:r w:rsidRPr="00F302CA">
              <w:rPr>
                <w:rFonts w:ascii="Times New Roman" w:hAnsi="Times New Roman"/>
                <w:szCs w:val="28"/>
              </w:rPr>
              <w:t xml:space="preserve"> 628002, Тюменская обл., </w:t>
            </w:r>
            <w:proofErr w:type="spellStart"/>
            <w:r w:rsidRPr="00F302CA">
              <w:rPr>
                <w:rFonts w:ascii="Times New Roman" w:hAnsi="Times New Roman"/>
                <w:szCs w:val="28"/>
              </w:rPr>
              <w:t>ХМАО-Югра</w:t>
            </w:r>
            <w:proofErr w:type="spellEnd"/>
            <w:r w:rsidRPr="00F302CA">
              <w:rPr>
                <w:rFonts w:ascii="Times New Roman" w:hAnsi="Times New Roman"/>
                <w:szCs w:val="28"/>
              </w:rPr>
              <w:t>,  г. Ханты-Мансийск, ул. Гагарина, 214.</w:t>
            </w:r>
          </w:p>
          <w:p w:rsidR="00EF53D6" w:rsidRPr="00F302CA" w:rsidRDefault="00EF53D6" w:rsidP="00C03305">
            <w:pPr>
              <w:jc w:val="both"/>
              <w:rPr>
                <w:rFonts w:ascii="Times New Roman" w:hAnsi="Times New Roman"/>
                <w:szCs w:val="28"/>
              </w:rPr>
            </w:pPr>
            <w:r w:rsidRPr="00F302CA">
              <w:rPr>
                <w:rFonts w:ascii="Times New Roman" w:hAnsi="Times New Roman"/>
                <w:szCs w:val="28"/>
              </w:rPr>
              <w:t>ИНН 8601026093,  КПП 860101001,  ОКТМО 71829000.</w:t>
            </w:r>
          </w:p>
          <w:p w:rsidR="00EF53D6" w:rsidRPr="00F302CA" w:rsidRDefault="00EF53D6" w:rsidP="00C03305">
            <w:pPr>
              <w:jc w:val="both"/>
              <w:rPr>
                <w:rFonts w:ascii="Times New Roman" w:hAnsi="Times New Roman"/>
                <w:szCs w:val="28"/>
              </w:rPr>
            </w:pPr>
            <w:r w:rsidRPr="00F302CA">
              <w:rPr>
                <w:rFonts w:ascii="Times New Roman" w:hAnsi="Times New Roman"/>
                <w:szCs w:val="28"/>
              </w:rPr>
              <w:t xml:space="preserve">Свидетельство о постановке на учет МРИ ФНС России №1 по ХМАО – </w:t>
            </w:r>
            <w:proofErr w:type="spellStart"/>
            <w:r w:rsidRPr="00F302CA">
              <w:rPr>
                <w:rFonts w:ascii="Times New Roman" w:hAnsi="Times New Roman"/>
                <w:szCs w:val="28"/>
              </w:rPr>
              <w:t>Югре</w:t>
            </w:r>
            <w:proofErr w:type="spellEnd"/>
            <w:r w:rsidRPr="00F302CA">
              <w:rPr>
                <w:rFonts w:ascii="Times New Roman" w:hAnsi="Times New Roman"/>
                <w:szCs w:val="28"/>
              </w:rPr>
              <w:t xml:space="preserve"> 86 № 001600277 выдано 03.08.2005г. </w:t>
            </w:r>
          </w:p>
          <w:p w:rsidR="00EF53D6" w:rsidRPr="00F302CA" w:rsidRDefault="00EF53D6" w:rsidP="00C03305">
            <w:pPr>
              <w:jc w:val="both"/>
              <w:rPr>
                <w:rFonts w:ascii="Times New Roman" w:hAnsi="Times New Roman"/>
                <w:szCs w:val="28"/>
              </w:rPr>
            </w:pPr>
            <w:r w:rsidRPr="00F302CA">
              <w:rPr>
                <w:rFonts w:ascii="Times New Roman" w:hAnsi="Times New Roman"/>
                <w:szCs w:val="28"/>
              </w:rPr>
              <w:t>ОГРН 1058600090196,   ГРН 2138601022250</w:t>
            </w:r>
          </w:p>
          <w:p w:rsidR="00EF53D6" w:rsidRPr="00F302CA" w:rsidRDefault="00EF53D6" w:rsidP="00C03305">
            <w:pPr>
              <w:jc w:val="both"/>
              <w:rPr>
                <w:rFonts w:ascii="Times New Roman" w:hAnsi="Times New Roman"/>
                <w:szCs w:val="28"/>
              </w:rPr>
            </w:pPr>
            <w:r w:rsidRPr="00F302CA">
              <w:rPr>
                <w:rFonts w:ascii="Times New Roman" w:hAnsi="Times New Roman"/>
                <w:szCs w:val="28"/>
              </w:rPr>
              <w:t xml:space="preserve">Свидетельство о внесении изменений в ЕГРЮЛ  серия 86 №002384746 выдано:  08.07.2013 г.   Межрайонной инспекции ФНС № 1 по </w:t>
            </w:r>
            <w:proofErr w:type="spellStart"/>
            <w:r w:rsidRPr="00F302CA">
              <w:rPr>
                <w:rFonts w:ascii="Times New Roman" w:hAnsi="Times New Roman"/>
                <w:szCs w:val="28"/>
              </w:rPr>
              <w:t>ХМАО-Югре</w:t>
            </w:r>
            <w:proofErr w:type="spellEnd"/>
            <w:r w:rsidRPr="00F302CA">
              <w:rPr>
                <w:rFonts w:ascii="Times New Roman" w:hAnsi="Times New Roman"/>
                <w:szCs w:val="28"/>
              </w:rPr>
              <w:t xml:space="preserve"> </w:t>
            </w:r>
          </w:p>
          <w:p w:rsidR="00EF53D6" w:rsidRPr="00F302CA" w:rsidRDefault="00EF53D6" w:rsidP="00C03305">
            <w:pPr>
              <w:jc w:val="both"/>
              <w:rPr>
                <w:rFonts w:ascii="Times New Roman" w:hAnsi="Times New Roman"/>
                <w:szCs w:val="28"/>
              </w:rPr>
            </w:pPr>
            <w:r w:rsidRPr="00F302CA">
              <w:rPr>
                <w:rFonts w:ascii="Times New Roman" w:hAnsi="Times New Roman"/>
                <w:szCs w:val="28"/>
              </w:rPr>
              <w:t xml:space="preserve">ОКВЭД  84.11.3  ОКФС  14   ОКОПФ  75404  ОКОГУ  3300100, ОКТМО  71871000001 </w:t>
            </w:r>
          </w:p>
          <w:p w:rsidR="00EF53D6" w:rsidRPr="00F302CA" w:rsidRDefault="00EF53D6" w:rsidP="00C03305">
            <w:pPr>
              <w:jc w:val="both"/>
              <w:rPr>
                <w:rFonts w:ascii="Times New Roman" w:hAnsi="Times New Roman"/>
                <w:szCs w:val="28"/>
              </w:rPr>
            </w:pPr>
            <w:r w:rsidRPr="00F302CA">
              <w:rPr>
                <w:rFonts w:ascii="Times New Roman" w:hAnsi="Times New Roman"/>
                <w:szCs w:val="28"/>
              </w:rPr>
              <w:t xml:space="preserve">Банковские реквизиты: РКЦ Ханты-Мансийск  г. Ханты-Мансийска, </w:t>
            </w:r>
            <w:r w:rsidRPr="00F302CA">
              <w:rPr>
                <w:rFonts w:ascii="Times New Roman" w:hAnsi="Times New Roman"/>
                <w:szCs w:val="28"/>
              </w:rPr>
              <w:lastRenderedPageBreak/>
              <w:t>расчетный счет 40101810900000010001, БИК 047162000, (л/</w:t>
            </w:r>
            <w:proofErr w:type="spellStart"/>
            <w:r w:rsidRPr="00F302CA">
              <w:rPr>
                <w:rFonts w:ascii="Times New Roman" w:hAnsi="Times New Roman"/>
                <w:szCs w:val="28"/>
              </w:rPr>
              <w:t>сч</w:t>
            </w:r>
            <w:proofErr w:type="spellEnd"/>
            <w:r w:rsidRPr="00F302CA">
              <w:rPr>
                <w:rFonts w:ascii="Times New Roman" w:hAnsi="Times New Roman"/>
                <w:szCs w:val="28"/>
              </w:rPr>
              <w:t xml:space="preserve"> 070.01.001.1).</w:t>
            </w:r>
          </w:p>
        </w:tc>
        <w:tc>
          <w:tcPr>
            <w:tcW w:w="4820" w:type="dxa"/>
          </w:tcPr>
          <w:p w:rsidR="00EF53D6" w:rsidRPr="00F302CA" w:rsidRDefault="00EF53D6" w:rsidP="00C03305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F302CA">
              <w:rPr>
                <w:rFonts w:ascii="Times New Roman" w:hAnsi="Times New Roman"/>
                <w:szCs w:val="28"/>
                <w:u w:val="single"/>
              </w:rPr>
              <w:lastRenderedPageBreak/>
              <w:t xml:space="preserve">Сторона-2: </w:t>
            </w:r>
            <w:r w:rsidRPr="00F302CA">
              <w:rPr>
                <w:rFonts w:ascii="Times New Roman" w:hAnsi="Times New Roman"/>
                <w:szCs w:val="28"/>
              </w:rPr>
              <w:t>_______________________</w:t>
            </w:r>
          </w:p>
          <w:p w:rsidR="00EF53D6" w:rsidRPr="00F302CA" w:rsidRDefault="00EF53D6" w:rsidP="00C03305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F302CA">
              <w:rPr>
                <w:rFonts w:ascii="Times New Roman" w:hAnsi="Times New Roman"/>
                <w:szCs w:val="28"/>
                <w:u w:val="single"/>
              </w:rPr>
              <w:t>Адрес:</w:t>
            </w:r>
            <w:r w:rsidRPr="00F302CA">
              <w:rPr>
                <w:rFonts w:ascii="Times New Roman" w:hAnsi="Times New Roman"/>
                <w:szCs w:val="28"/>
              </w:rPr>
              <w:t>___________________________</w:t>
            </w:r>
          </w:p>
          <w:p w:rsidR="00EF53D6" w:rsidRPr="00F302CA" w:rsidRDefault="00EF53D6" w:rsidP="00C03305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F302CA">
              <w:rPr>
                <w:rFonts w:ascii="Times New Roman" w:hAnsi="Times New Roman"/>
                <w:szCs w:val="28"/>
                <w:u w:val="single"/>
              </w:rPr>
              <w:t>Паспортные данные:</w:t>
            </w:r>
            <w:r w:rsidRPr="00F302CA">
              <w:rPr>
                <w:rFonts w:ascii="Times New Roman" w:hAnsi="Times New Roman"/>
                <w:szCs w:val="28"/>
              </w:rPr>
              <w:t xml:space="preserve"> серия _________, выдан: ______________________________</w:t>
            </w:r>
          </w:p>
        </w:tc>
      </w:tr>
    </w:tbl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>Продавец                                                           Покупатель</w:t>
      </w: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r w:rsidRPr="00F302CA">
        <w:rPr>
          <w:rFonts w:ascii="Times New Roman" w:eastAsia="Calibri" w:hAnsi="Times New Roman"/>
          <w:szCs w:val="28"/>
          <w:lang w:eastAsia="en-US"/>
        </w:rPr>
        <w:t>____________________ В.А.Попов                 ___________________ (_________)</w:t>
      </w:r>
    </w:p>
    <w:p w:rsidR="00EF53D6" w:rsidRPr="00F302CA" w:rsidRDefault="00EF53D6" w:rsidP="00EF53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EF53D6" w:rsidRPr="00F302CA" w:rsidRDefault="00EF53D6" w:rsidP="00EF53D6">
      <w:pPr>
        <w:widowControl w:val="0"/>
        <w:ind w:right="10" w:firstLine="567"/>
        <w:jc w:val="both"/>
        <w:rPr>
          <w:rFonts w:ascii="Times New Roman" w:hAnsi="Times New Roman"/>
          <w:bCs/>
          <w:iCs/>
          <w:szCs w:val="28"/>
        </w:rPr>
      </w:pPr>
    </w:p>
    <w:p w:rsidR="00EF53D6" w:rsidRPr="00F302CA" w:rsidRDefault="00EF53D6" w:rsidP="00EF53D6">
      <w:pPr>
        <w:pStyle w:val="af"/>
        <w:ind w:left="0"/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jc w:val="center"/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jc w:val="center"/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jc w:val="center"/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jc w:val="center"/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jc w:val="center"/>
        <w:rPr>
          <w:rFonts w:ascii="Times New Roman" w:hAnsi="Times New Roman"/>
          <w:szCs w:val="28"/>
        </w:rPr>
      </w:pPr>
    </w:p>
    <w:p w:rsidR="00EF53D6" w:rsidRDefault="00EF53D6" w:rsidP="00EF53D6">
      <w:pPr>
        <w:jc w:val="center"/>
        <w:rPr>
          <w:rFonts w:ascii="Times New Roman" w:hAnsi="Times New Roman"/>
          <w:szCs w:val="28"/>
        </w:rPr>
      </w:pPr>
    </w:p>
    <w:p w:rsidR="00EF53D6" w:rsidRDefault="00EF53D6" w:rsidP="00EF53D6">
      <w:pPr>
        <w:jc w:val="center"/>
        <w:rPr>
          <w:rFonts w:ascii="Times New Roman" w:hAnsi="Times New Roman"/>
          <w:szCs w:val="28"/>
        </w:rPr>
      </w:pPr>
    </w:p>
    <w:p w:rsidR="00EF53D6" w:rsidRDefault="00EF53D6" w:rsidP="00EF53D6">
      <w:pPr>
        <w:jc w:val="center"/>
        <w:rPr>
          <w:rFonts w:ascii="Times New Roman" w:hAnsi="Times New Roman"/>
          <w:szCs w:val="28"/>
        </w:rPr>
      </w:pPr>
    </w:p>
    <w:p w:rsidR="00EF53D6" w:rsidRDefault="00EF53D6" w:rsidP="00EF53D6">
      <w:pPr>
        <w:jc w:val="center"/>
        <w:rPr>
          <w:rFonts w:ascii="Times New Roman" w:hAnsi="Times New Roman"/>
          <w:szCs w:val="28"/>
        </w:rPr>
      </w:pPr>
    </w:p>
    <w:p w:rsidR="00EF53D6" w:rsidRDefault="00EF53D6" w:rsidP="00EF53D6">
      <w:pPr>
        <w:jc w:val="center"/>
        <w:rPr>
          <w:rFonts w:ascii="Times New Roman" w:hAnsi="Times New Roman"/>
          <w:szCs w:val="28"/>
        </w:rPr>
      </w:pPr>
    </w:p>
    <w:p w:rsidR="00EF53D6" w:rsidRDefault="00EF53D6" w:rsidP="00EF53D6">
      <w:pPr>
        <w:jc w:val="center"/>
        <w:rPr>
          <w:rFonts w:ascii="Times New Roman" w:hAnsi="Times New Roman"/>
          <w:szCs w:val="28"/>
        </w:rPr>
      </w:pPr>
    </w:p>
    <w:p w:rsidR="00EF53D6" w:rsidRDefault="00EF53D6" w:rsidP="00EF53D6">
      <w:pPr>
        <w:jc w:val="center"/>
        <w:rPr>
          <w:rFonts w:ascii="Times New Roman" w:hAnsi="Times New Roman"/>
          <w:szCs w:val="28"/>
        </w:rPr>
      </w:pPr>
    </w:p>
    <w:p w:rsidR="00EF53D6" w:rsidRDefault="00EF53D6" w:rsidP="00EF53D6">
      <w:pPr>
        <w:jc w:val="center"/>
        <w:rPr>
          <w:rFonts w:ascii="Times New Roman" w:hAnsi="Times New Roman"/>
          <w:szCs w:val="28"/>
        </w:rPr>
      </w:pPr>
    </w:p>
    <w:p w:rsidR="00EF53D6" w:rsidRDefault="00EF53D6" w:rsidP="00EF53D6">
      <w:pPr>
        <w:jc w:val="center"/>
        <w:rPr>
          <w:rFonts w:ascii="Times New Roman" w:hAnsi="Times New Roman"/>
          <w:szCs w:val="28"/>
        </w:rPr>
      </w:pPr>
    </w:p>
    <w:p w:rsidR="00EF53D6" w:rsidRDefault="00EF53D6" w:rsidP="00EF53D6">
      <w:pPr>
        <w:jc w:val="center"/>
        <w:rPr>
          <w:rFonts w:ascii="Times New Roman" w:hAnsi="Times New Roman"/>
          <w:szCs w:val="28"/>
        </w:rPr>
      </w:pPr>
    </w:p>
    <w:p w:rsidR="00EF53D6" w:rsidRDefault="00EF53D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9129A6" w:rsidRDefault="009129A6" w:rsidP="00EF53D6">
      <w:pPr>
        <w:jc w:val="center"/>
        <w:rPr>
          <w:rFonts w:ascii="Times New Roman" w:hAnsi="Times New Roman"/>
          <w:szCs w:val="28"/>
        </w:rPr>
      </w:pPr>
    </w:p>
    <w:p w:rsidR="00EF53D6" w:rsidRDefault="00EF53D6" w:rsidP="00EF53D6">
      <w:pPr>
        <w:jc w:val="center"/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jc w:val="center"/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jc w:val="center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lastRenderedPageBreak/>
        <w:t>АКТ</w:t>
      </w:r>
    </w:p>
    <w:p w:rsidR="00EF53D6" w:rsidRPr="00F302CA" w:rsidRDefault="009129A6" w:rsidP="00EF53D6">
      <w:pPr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приема-передачи земельного участка</w:t>
      </w:r>
    </w:p>
    <w:p w:rsidR="00EF53D6" w:rsidRPr="00F302CA" w:rsidRDefault="009129A6" w:rsidP="00EF53D6">
      <w:pPr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к договору купли-продажи</w:t>
      </w:r>
      <w:r w:rsidR="00EF53D6" w:rsidRPr="00F302CA">
        <w:rPr>
          <w:rFonts w:ascii="Times New Roman" w:hAnsi="Times New Roman"/>
          <w:bCs/>
          <w:szCs w:val="28"/>
        </w:rPr>
        <w:t xml:space="preserve"> № </w:t>
      </w:r>
    </w:p>
    <w:p w:rsidR="00EF53D6" w:rsidRPr="00F302CA" w:rsidRDefault="00EF53D6" w:rsidP="00EF53D6">
      <w:pPr>
        <w:jc w:val="center"/>
        <w:rPr>
          <w:rFonts w:ascii="Times New Roman" w:hAnsi="Times New Roman"/>
          <w:bCs/>
          <w:szCs w:val="28"/>
        </w:rPr>
      </w:pPr>
    </w:p>
    <w:p w:rsidR="00EF53D6" w:rsidRPr="00F302CA" w:rsidRDefault="00EF53D6" w:rsidP="00EF53D6">
      <w:pPr>
        <w:jc w:val="both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>г. Ханты-Мансийск</w:t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</w:t>
      </w:r>
      <w:r w:rsidRPr="00F302CA">
        <w:rPr>
          <w:rFonts w:ascii="Times New Roman" w:hAnsi="Times New Roman"/>
          <w:szCs w:val="28"/>
        </w:rPr>
        <w:t xml:space="preserve"> «     » _______2018 г.</w:t>
      </w:r>
    </w:p>
    <w:p w:rsidR="00EF53D6" w:rsidRPr="00F302CA" w:rsidRDefault="00EF53D6" w:rsidP="00EF53D6">
      <w:pPr>
        <w:jc w:val="both"/>
        <w:rPr>
          <w:rFonts w:ascii="Times New Roman" w:hAnsi="Times New Roman"/>
          <w:szCs w:val="28"/>
        </w:rPr>
      </w:pPr>
    </w:p>
    <w:p w:rsidR="00EF53D6" w:rsidRPr="00F302CA" w:rsidRDefault="0082191A" w:rsidP="0082191A">
      <w:pPr>
        <w:ind w:right="-2"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EF53D6" w:rsidRPr="00F302CA">
        <w:rPr>
          <w:rFonts w:ascii="Times New Roman" w:hAnsi="Times New Roman"/>
          <w:szCs w:val="28"/>
        </w:rPr>
        <w:t>Департамент имущественных и земельных отношений администрации Ханты-Мансийского района,  в лице Директора департамента Попова Владимира Александровича,  действующего на основании Положения, именуемый в дальнейшем «</w:t>
      </w:r>
      <w:r>
        <w:rPr>
          <w:rFonts w:ascii="Times New Roman" w:hAnsi="Times New Roman"/>
          <w:szCs w:val="28"/>
        </w:rPr>
        <w:t>ПРОДАВЕЦ</w:t>
      </w:r>
      <w:r w:rsidR="00EF53D6" w:rsidRPr="00F302CA">
        <w:rPr>
          <w:rFonts w:ascii="Times New Roman" w:hAnsi="Times New Roman"/>
          <w:szCs w:val="28"/>
        </w:rPr>
        <w:t>»,   с   одной   стороны   передает, а _________________________</w:t>
      </w:r>
      <w:r w:rsidR="00EF53D6" w:rsidRPr="00F302CA">
        <w:rPr>
          <w:rFonts w:ascii="Times New Roman" w:hAnsi="Times New Roman"/>
          <w:bCs/>
          <w:szCs w:val="28"/>
        </w:rPr>
        <w:t>,</w:t>
      </w:r>
      <w:r w:rsidR="00EF53D6" w:rsidRPr="00F302CA">
        <w:rPr>
          <w:rFonts w:ascii="Times New Roman" w:hAnsi="Times New Roman"/>
          <w:szCs w:val="28"/>
        </w:rPr>
        <w:t xml:space="preserve"> именуемый в дальнейшем «</w:t>
      </w:r>
      <w:r w:rsidR="00EF53D6" w:rsidRPr="00F302CA">
        <w:rPr>
          <w:rFonts w:ascii="Times New Roman" w:hAnsi="Times New Roman"/>
          <w:bCs/>
          <w:szCs w:val="28"/>
        </w:rPr>
        <w:t>ПОКУПАТЕЛЬ»</w:t>
      </w:r>
      <w:r w:rsidR="00EF53D6" w:rsidRPr="00F302CA">
        <w:rPr>
          <w:rFonts w:ascii="Times New Roman" w:hAnsi="Times New Roman"/>
          <w:szCs w:val="28"/>
        </w:rPr>
        <w:t xml:space="preserve">,  принимает земельный участок с кадастровым номером </w:t>
      </w:r>
      <w:r w:rsidR="00EF53D6" w:rsidRPr="00F302CA">
        <w:rPr>
          <w:rFonts w:ascii="Times New Roman" w:hAnsi="Times New Roman"/>
          <w:bCs/>
          <w:i/>
          <w:iCs/>
          <w:szCs w:val="28"/>
        </w:rPr>
        <w:t>__________________</w:t>
      </w:r>
      <w:r w:rsidR="00EF53D6" w:rsidRPr="00F302CA">
        <w:rPr>
          <w:rFonts w:ascii="Times New Roman" w:hAnsi="Times New Roman"/>
          <w:szCs w:val="28"/>
        </w:rPr>
        <w:t xml:space="preserve">, </w:t>
      </w:r>
      <w:r w:rsidR="00EF53D6" w:rsidRPr="00F302CA">
        <w:rPr>
          <w:rFonts w:ascii="Times New Roman" w:hAnsi="Times New Roman"/>
          <w:bCs/>
          <w:szCs w:val="28"/>
        </w:rPr>
        <w:t xml:space="preserve">расположенный </w:t>
      </w:r>
      <w:r w:rsidR="00EF53D6" w:rsidRPr="00F302CA">
        <w:rPr>
          <w:rFonts w:ascii="Times New Roman" w:hAnsi="Times New Roman"/>
          <w:szCs w:val="28"/>
        </w:rPr>
        <w:t xml:space="preserve">по адресу: </w:t>
      </w:r>
      <w:r w:rsidR="00EF53D6" w:rsidRPr="00F302CA">
        <w:rPr>
          <w:rFonts w:ascii="Times New Roman" w:eastAsia="Calibri" w:hAnsi="Times New Roman"/>
          <w:szCs w:val="28"/>
          <w:lang w:eastAsia="en-US"/>
        </w:rPr>
        <w:t xml:space="preserve">Ханты-Мансийский автономный округ - </w:t>
      </w:r>
      <w:proofErr w:type="spellStart"/>
      <w:r w:rsidR="00EF53D6" w:rsidRPr="00F302CA">
        <w:rPr>
          <w:rFonts w:ascii="Times New Roman" w:eastAsia="Calibri" w:hAnsi="Times New Roman"/>
          <w:szCs w:val="28"/>
          <w:lang w:eastAsia="en-US"/>
        </w:rPr>
        <w:t>Югра</w:t>
      </w:r>
      <w:proofErr w:type="spellEnd"/>
      <w:r w:rsidR="00EF53D6" w:rsidRPr="00F302CA">
        <w:rPr>
          <w:rFonts w:ascii="Times New Roman" w:eastAsia="Calibri" w:hAnsi="Times New Roman"/>
          <w:szCs w:val="28"/>
          <w:lang w:eastAsia="en-US"/>
        </w:rPr>
        <w:t xml:space="preserve">, Ханты-Мансийский район, ________________________________________, </w:t>
      </w:r>
      <w:r w:rsidR="00EF53D6" w:rsidRPr="00F302CA">
        <w:rPr>
          <w:rFonts w:ascii="Times New Roman" w:hAnsi="Times New Roman"/>
          <w:bCs/>
          <w:szCs w:val="28"/>
        </w:rPr>
        <w:t>общей площадью</w:t>
      </w:r>
      <w:r w:rsidR="00EF53D6" w:rsidRPr="00F302CA">
        <w:rPr>
          <w:rFonts w:ascii="Times New Roman" w:hAnsi="Times New Roman"/>
          <w:szCs w:val="28"/>
        </w:rPr>
        <w:t>_________</w:t>
      </w:r>
      <w:r w:rsidR="00EF53D6" w:rsidRPr="00F302CA">
        <w:rPr>
          <w:rFonts w:ascii="Times New Roman" w:hAnsi="Times New Roman"/>
          <w:bCs/>
          <w:szCs w:val="28"/>
        </w:rPr>
        <w:t xml:space="preserve"> кв. метров, категории земель населенных пунктов, с видом разрешенного использования: </w:t>
      </w:r>
      <w:r w:rsidR="00EF53D6" w:rsidRPr="00F302CA">
        <w:rPr>
          <w:rFonts w:ascii="Times New Roman" w:hAnsi="Times New Roman"/>
          <w:i/>
          <w:szCs w:val="28"/>
        </w:rPr>
        <w:t>____________________,</w:t>
      </w:r>
      <w:r w:rsidR="00EF53D6" w:rsidRPr="00F302CA">
        <w:rPr>
          <w:rFonts w:ascii="Times New Roman" w:hAnsi="Times New Roman"/>
          <w:bCs/>
          <w:szCs w:val="28"/>
        </w:rPr>
        <w:t>.</w:t>
      </w:r>
    </w:p>
    <w:p w:rsidR="00EF53D6" w:rsidRPr="00F302CA" w:rsidRDefault="00EF53D6" w:rsidP="0082191A">
      <w:pPr>
        <w:ind w:right="-2" w:firstLine="567"/>
        <w:jc w:val="both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 xml:space="preserve">Претензий к передаваемому земельному участку </w:t>
      </w:r>
      <w:r w:rsidRPr="00F302CA">
        <w:rPr>
          <w:rFonts w:ascii="Times New Roman" w:hAnsi="Times New Roman"/>
          <w:i/>
          <w:szCs w:val="28"/>
          <w:u w:val="single"/>
        </w:rPr>
        <w:t>нет</w:t>
      </w:r>
      <w:r w:rsidRPr="00F302CA">
        <w:rPr>
          <w:rFonts w:ascii="Times New Roman" w:hAnsi="Times New Roman"/>
          <w:szCs w:val="28"/>
        </w:rPr>
        <w:t>.</w:t>
      </w:r>
    </w:p>
    <w:p w:rsidR="00EF53D6" w:rsidRPr="00F302CA" w:rsidRDefault="00EF53D6" w:rsidP="00EF53D6">
      <w:pPr>
        <w:ind w:right="-2"/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ind w:right="-2"/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ind w:right="-2"/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ind w:right="-2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>Передал:</w:t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  <w:t xml:space="preserve">                                         Принял:</w:t>
      </w:r>
      <w:r w:rsidRPr="00F302CA">
        <w:rPr>
          <w:rFonts w:ascii="Times New Roman" w:hAnsi="Times New Roman"/>
          <w:szCs w:val="28"/>
        </w:rPr>
        <w:tab/>
      </w:r>
    </w:p>
    <w:p w:rsidR="00EF53D6" w:rsidRPr="00F302CA" w:rsidRDefault="00EF53D6" w:rsidP="00EF53D6">
      <w:pPr>
        <w:ind w:right="-2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>Директор</w:t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</w:p>
    <w:p w:rsidR="00EF53D6" w:rsidRPr="00F302CA" w:rsidRDefault="00EF53D6" w:rsidP="00EF53D6">
      <w:pPr>
        <w:ind w:right="-2"/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ind w:right="-2"/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ind w:right="-2"/>
        <w:rPr>
          <w:rFonts w:ascii="Times New Roman" w:hAnsi="Times New Roman"/>
          <w:noProof/>
          <w:szCs w:val="28"/>
        </w:rPr>
      </w:pPr>
      <w:r w:rsidRPr="00F302CA">
        <w:rPr>
          <w:rFonts w:ascii="Times New Roman" w:hAnsi="Times New Roman"/>
          <w:szCs w:val="28"/>
        </w:rPr>
        <w:t>_______________    В.А. Попов                                  _____________      Ф.И.О.</w:t>
      </w:r>
    </w:p>
    <w:p w:rsidR="00EF53D6" w:rsidRPr="00F302CA" w:rsidRDefault="00EF53D6" w:rsidP="00EF53D6">
      <w:pPr>
        <w:ind w:right="-2"/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ind w:right="-2"/>
        <w:rPr>
          <w:rFonts w:ascii="Times New Roman" w:hAnsi="Times New Roman"/>
          <w:szCs w:val="28"/>
        </w:rPr>
      </w:pPr>
      <w:proofErr w:type="spellStart"/>
      <w:r w:rsidRPr="00F302CA">
        <w:rPr>
          <w:rFonts w:ascii="Times New Roman" w:hAnsi="Times New Roman"/>
          <w:szCs w:val="28"/>
        </w:rPr>
        <w:t>м.п</w:t>
      </w:r>
      <w:proofErr w:type="spellEnd"/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</w:p>
    <w:p w:rsidR="00EF53D6" w:rsidRPr="00F302CA" w:rsidRDefault="00EF53D6" w:rsidP="00EF53D6">
      <w:pPr>
        <w:jc w:val="both"/>
        <w:rPr>
          <w:rFonts w:ascii="Times New Roman" w:hAnsi="Times New Roman"/>
          <w:szCs w:val="28"/>
        </w:rPr>
      </w:pP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  <w:r w:rsidRPr="00F302CA">
        <w:rPr>
          <w:rFonts w:ascii="Times New Roman" w:hAnsi="Times New Roman"/>
          <w:szCs w:val="28"/>
        </w:rPr>
        <w:tab/>
      </w:r>
    </w:p>
    <w:p w:rsidR="00EF53D6" w:rsidRPr="00F302CA" w:rsidRDefault="00EF53D6" w:rsidP="00EF53D6">
      <w:pPr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rPr>
          <w:rFonts w:ascii="Times New Roman" w:hAnsi="Times New Roman"/>
          <w:szCs w:val="28"/>
        </w:rPr>
      </w:pPr>
    </w:p>
    <w:p w:rsidR="00EF53D6" w:rsidRPr="00F302CA" w:rsidRDefault="00EF53D6" w:rsidP="00EF53D6">
      <w:pPr>
        <w:rPr>
          <w:rFonts w:ascii="Times New Roman" w:hAnsi="Times New Roman"/>
          <w:szCs w:val="28"/>
        </w:rPr>
      </w:pPr>
    </w:p>
    <w:p w:rsidR="00EF53D6" w:rsidRPr="00561514" w:rsidRDefault="00EF53D6" w:rsidP="00EF53D6"/>
    <w:p w:rsidR="00EF53D6" w:rsidRPr="00561514" w:rsidRDefault="00EF53D6" w:rsidP="00EF53D6"/>
    <w:p w:rsidR="00EF53D6" w:rsidRDefault="00EF53D6" w:rsidP="00EF53D6"/>
    <w:p w:rsidR="00EF53D6" w:rsidRDefault="00EF53D6" w:rsidP="00EF53D6"/>
    <w:p w:rsidR="00EF53D6" w:rsidRDefault="00EF53D6" w:rsidP="00EF53D6"/>
    <w:p w:rsidR="00EF53D6" w:rsidRDefault="00EF53D6" w:rsidP="00EF53D6">
      <w:pPr>
        <w:jc w:val="both"/>
      </w:pPr>
    </w:p>
    <w:p w:rsidR="00EF53D6" w:rsidRDefault="00EF53D6" w:rsidP="00EF53D6"/>
    <w:p w:rsidR="00EF53D6" w:rsidRPr="00CA09FE" w:rsidRDefault="00EF53D6" w:rsidP="00EF53D6">
      <w:pPr>
        <w:widowControl w:val="0"/>
        <w:ind w:right="10" w:firstLine="567"/>
        <w:jc w:val="both"/>
      </w:pPr>
    </w:p>
    <w:p w:rsidR="00403F90" w:rsidRPr="00CA09FE" w:rsidRDefault="00403F90" w:rsidP="00EF53D6">
      <w:pPr>
        <w:shd w:val="clear" w:color="auto" w:fill="FFFFFF"/>
        <w:tabs>
          <w:tab w:val="left" w:pos="0"/>
        </w:tabs>
        <w:ind w:right="-2" w:firstLine="567"/>
        <w:jc w:val="center"/>
        <w:outlineLvl w:val="0"/>
      </w:pPr>
    </w:p>
    <w:sectPr w:rsidR="00403F90" w:rsidRPr="00CA09FE" w:rsidSect="00E9704E">
      <w:pgSz w:w="11906" w:h="16838"/>
      <w:pgMar w:top="709" w:right="99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FCA0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4F0"/>
    <w:multiLevelType w:val="hybridMultilevel"/>
    <w:tmpl w:val="8C80B2E8"/>
    <w:lvl w:ilvl="0" w:tplc="5FA47A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5E0787"/>
    <w:multiLevelType w:val="hybridMultilevel"/>
    <w:tmpl w:val="7048E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drawingGridHorizontalSpacing w:val="140"/>
  <w:displayHorizontalDrawingGridEvery w:val="2"/>
  <w:characterSpacingControl w:val="doNotCompress"/>
  <w:compat/>
  <w:rsids>
    <w:rsidRoot w:val="00A258F8"/>
    <w:rsid w:val="00004753"/>
    <w:rsid w:val="00010561"/>
    <w:rsid w:val="00025FEE"/>
    <w:rsid w:val="00030378"/>
    <w:rsid w:val="000364E7"/>
    <w:rsid w:val="00037B37"/>
    <w:rsid w:val="000774DB"/>
    <w:rsid w:val="00090E45"/>
    <w:rsid w:val="00092F74"/>
    <w:rsid w:val="000B163C"/>
    <w:rsid w:val="000B4BC4"/>
    <w:rsid w:val="000E2CDD"/>
    <w:rsid w:val="000E6735"/>
    <w:rsid w:val="000F12AD"/>
    <w:rsid w:val="0013013C"/>
    <w:rsid w:val="00136AB6"/>
    <w:rsid w:val="001443E8"/>
    <w:rsid w:val="001557CA"/>
    <w:rsid w:val="00157F93"/>
    <w:rsid w:val="0016106F"/>
    <w:rsid w:val="00167192"/>
    <w:rsid w:val="00176F46"/>
    <w:rsid w:val="001771A3"/>
    <w:rsid w:val="001812F9"/>
    <w:rsid w:val="001827EC"/>
    <w:rsid w:val="001840C8"/>
    <w:rsid w:val="0018737E"/>
    <w:rsid w:val="001C0244"/>
    <w:rsid w:val="001C144A"/>
    <w:rsid w:val="001E540E"/>
    <w:rsid w:val="001F70F5"/>
    <w:rsid w:val="00205FA7"/>
    <w:rsid w:val="00243258"/>
    <w:rsid w:val="002474DB"/>
    <w:rsid w:val="002555CB"/>
    <w:rsid w:val="00262271"/>
    <w:rsid w:val="00277D1F"/>
    <w:rsid w:val="00286977"/>
    <w:rsid w:val="002A4FED"/>
    <w:rsid w:val="002A7473"/>
    <w:rsid w:val="002B0C25"/>
    <w:rsid w:val="002B4AF7"/>
    <w:rsid w:val="002C484C"/>
    <w:rsid w:val="002C5579"/>
    <w:rsid w:val="002C7FFC"/>
    <w:rsid w:val="002E46B9"/>
    <w:rsid w:val="002F3CC5"/>
    <w:rsid w:val="00303396"/>
    <w:rsid w:val="003036D5"/>
    <w:rsid w:val="00311EB1"/>
    <w:rsid w:val="003245AC"/>
    <w:rsid w:val="00334132"/>
    <w:rsid w:val="00334404"/>
    <w:rsid w:val="00336522"/>
    <w:rsid w:val="003377D5"/>
    <w:rsid w:val="00341BCC"/>
    <w:rsid w:val="00342A44"/>
    <w:rsid w:val="00352A26"/>
    <w:rsid w:val="00360459"/>
    <w:rsid w:val="00370978"/>
    <w:rsid w:val="003A00CD"/>
    <w:rsid w:val="003A0475"/>
    <w:rsid w:val="003A1A58"/>
    <w:rsid w:val="003A64DB"/>
    <w:rsid w:val="003B023B"/>
    <w:rsid w:val="003B4817"/>
    <w:rsid w:val="003C2A12"/>
    <w:rsid w:val="003D21B9"/>
    <w:rsid w:val="003E112D"/>
    <w:rsid w:val="003E4A6F"/>
    <w:rsid w:val="003E5CB8"/>
    <w:rsid w:val="00403F90"/>
    <w:rsid w:val="0040520D"/>
    <w:rsid w:val="00410E31"/>
    <w:rsid w:val="0043360F"/>
    <w:rsid w:val="00440A40"/>
    <w:rsid w:val="00451D05"/>
    <w:rsid w:val="00460306"/>
    <w:rsid w:val="004655D4"/>
    <w:rsid w:val="00477166"/>
    <w:rsid w:val="004958A3"/>
    <w:rsid w:val="00497507"/>
    <w:rsid w:val="004A4C4A"/>
    <w:rsid w:val="004B06D5"/>
    <w:rsid w:val="004D3873"/>
    <w:rsid w:val="004E1AEB"/>
    <w:rsid w:val="004E394E"/>
    <w:rsid w:val="004E59AE"/>
    <w:rsid w:val="004F4DF2"/>
    <w:rsid w:val="00513ADF"/>
    <w:rsid w:val="0052158E"/>
    <w:rsid w:val="00545F7F"/>
    <w:rsid w:val="00550667"/>
    <w:rsid w:val="00557B4E"/>
    <w:rsid w:val="0057309E"/>
    <w:rsid w:val="0058476B"/>
    <w:rsid w:val="005C044A"/>
    <w:rsid w:val="005D16ED"/>
    <w:rsid w:val="005D5082"/>
    <w:rsid w:val="005D5F60"/>
    <w:rsid w:val="005E1EBD"/>
    <w:rsid w:val="005E461D"/>
    <w:rsid w:val="006129B4"/>
    <w:rsid w:val="006303EC"/>
    <w:rsid w:val="006432F4"/>
    <w:rsid w:val="00643584"/>
    <w:rsid w:val="006438B2"/>
    <w:rsid w:val="00651701"/>
    <w:rsid w:val="00654BCD"/>
    <w:rsid w:val="00654D97"/>
    <w:rsid w:val="00654F97"/>
    <w:rsid w:val="006632D9"/>
    <w:rsid w:val="006661B1"/>
    <w:rsid w:val="00667E56"/>
    <w:rsid w:val="006952E8"/>
    <w:rsid w:val="00697CB3"/>
    <w:rsid w:val="006A6574"/>
    <w:rsid w:val="006B4968"/>
    <w:rsid w:val="006B4BA3"/>
    <w:rsid w:val="006C0449"/>
    <w:rsid w:val="006D69B1"/>
    <w:rsid w:val="006E22D1"/>
    <w:rsid w:val="006F4606"/>
    <w:rsid w:val="00702F63"/>
    <w:rsid w:val="00704515"/>
    <w:rsid w:val="00714295"/>
    <w:rsid w:val="00715817"/>
    <w:rsid w:val="00716B7C"/>
    <w:rsid w:val="0072771C"/>
    <w:rsid w:val="00733F6B"/>
    <w:rsid w:val="00740591"/>
    <w:rsid w:val="007421B0"/>
    <w:rsid w:val="00743A7A"/>
    <w:rsid w:val="00756EE5"/>
    <w:rsid w:val="00757AA5"/>
    <w:rsid w:val="00765130"/>
    <w:rsid w:val="00766418"/>
    <w:rsid w:val="00767A58"/>
    <w:rsid w:val="00782978"/>
    <w:rsid w:val="0078347E"/>
    <w:rsid w:val="00791A2C"/>
    <w:rsid w:val="0079718E"/>
    <w:rsid w:val="007A36FA"/>
    <w:rsid w:val="007A54B9"/>
    <w:rsid w:val="007B22DE"/>
    <w:rsid w:val="007B2AD6"/>
    <w:rsid w:val="007B5C6C"/>
    <w:rsid w:val="007C230C"/>
    <w:rsid w:val="007D2ABA"/>
    <w:rsid w:val="00816878"/>
    <w:rsid w:val="0082191A"/>
    <w:rsid w:val="008225D0"/>
    <w:rsid w:val="00832382"/>
    <w:rsid w:val="00856E59"/>
    <w:rsid w:val="00861ADC"/>
    <w:rsid w:val="00875BD6"/>
    <w:rsid w:val="008776E1"/>
    <w:rsid w:val="008854BC"/>
    <w:rsid w:val="008A0C5D"/>
    <w:rsid w:val="008B0CA1"/>
    <w:rsid w:val="008C0D62"/>
    <w:rsid w:val="008C2603"/>
    <w:rsid w:val="008C2DD5"/>
    <w:rsid w:val="008C71BB"/>
    <w:rsid w:val="008C7E8F"/>
    <w:rsid w:val="008D778E"/>
    <w:rsid w:val="008E0562"/>
    <w:rsid w:val="008E14EB"/>
    <w:rsid w:val="008E4933"/>
    <w:rsid w:val="008F707F"/>
    <w:rsid w:val="009028AC"/>
    <w:rsid w:val="009074C3"/>
    <w:rsid w:val="009129A6"/>
    <w:rsid w:val="00916146"/>
    <w:rsid w:val="009170CC"/>
    <w:rsid w:val="00917620"/>
    <w:rsid w:val="00922952"/>
    <w:rsid w:val="00952732"/>
    <w:rsid w:val="009630E8"/>
    <w:rsid w:val="009746A3"/>
    <w:rsid w:val="00981A94"/>
    <w:rsid w:val="009879C8"/>
    <w:rsid w:val="0099187E"/>
    <w:rsid w:val="009A155A"/>
    <w:rsid w:val="009B54DE"/>
    <w:rsid w:val="009C66B0"/>
    <w:rsid w:val="009D32FA"/>
    <w:rsid w:val="009E7429"/>
    <w:rsid w:val="009F3917"/>
    <w:rsid w:val="00A04D89"/>
    <w:rsid w:val="00A24FE8"/>
    <w:rsid w:val="00A258F8"/>
    <w:rsid w:val="00A36DEA"/>
    <w:rsid w:val="00A4397D"/>
    <w:rsid w:val="00A504A2"/>
    <w:rsid w:val="00A6234A"/>
    <w:rsid w:val="00A629F3"/>
    <w:rsid w:val="00A66FEC"/>
    <w:rsid w:val="00A705DE"/>
    <w:rsid w:val="00A86419"/>
    <w:rsid w:val="00AA4AC8"/>
    <w:rsid w:val="00AB2AB0"/>
    <w:rsid w:val="00AB3D9D"/>
    <w:rsid w:val="00AB44D4"/>
    <w:rsid w:val="00AB61D3"/>
    <w:rsid w:val="00AC3632"/>
    <w:rsid w:val="00AD0CAA"/>
    <w:rsid w:val="00AD1430"/>
    <w:rsid w:val="00AD58AE"/>
    <w:rsid w:val="00B1435F"/>
    <w:rsid w:val="00B1703E"/>
    <w:rsid w:val="00B24E36"/>
    <w:rsid w:val="00B26250"/>
    <w:rsid w:val="00B37272"/>
    <w:rsid w:val="00B42670"/>
    <w:rsid w:val="00B50327"/>
    <w:rsid w:val="00B53188"/>
    <w:rsid w:val="00B616B0"/>
    <w:rsid w:val="00B645C0"/>
    <w:rsid w:val="00B73D2A"/>
    <w:rsid w:val="00B82BE4"/>
    <w:rsid w:val="00B87E62"/>
    <w:rsid w:val="00B91EA7"/>
    <w:rsid w:val="00BA1CCD"/>
    <w:rsid w:val="00BA6DC7"/>
    <w:rsid w:val="00BB1F54"/>
    <w:rsid w:val="00BB27DE"/>
    <w:rsid w:val="00BC09B5"/>
    <w:rsid w:val="00BD264C"/>
    <w:rsid w:val="00BD61E2"/>
    <w:rsid w:val="00BD7968"/>
    <w:rsid w:val="00BE0914"/>
    <w:rsid w:val="00BE5954"/>
    <w:rsid w:val="00C03725"/>
    <w:rsid w:val="00C04CD6"/>
    <w:rsid w:val="00C0504E"/>
    <w:rsid w:val="00C05686"/>
    <w:rsid w:val="00C16381"/>
    <w:rsid w:val="00C40B55"/>
    <w:rsid w:val="00C670BC"/>
    <w:rsid w:val="00C67BAD"/>
    <w:rsid w:val="00C81975"/>
    <w:rsid w:val="00CA1628"/>
    <w:rsid w:val="00CA3D41"/>
    <w:rsid w:val="00CA3EFC"/>
    <w:rsid w:val="00CA6D1D"/>
    <w:rsid w:val="00CD1E26"/>
    <w:rsid w:val="00CE69D2"/>
    <w:rsid w:val="00CF384E"/>
    <w:rsid w:val="00CF6D66"/>
    <w:rsid w:val="00D21A94"/>
    <w:rsid w:val="00D32425"/>
    <w:rsid w:val="00D3542A"/>
    <w:rsid w:val="00D434D0"/>
    <w:rsid w:val="00D43BE0"/>
    <w:rsid w:val="00D456EA"/>
    <w:rsid w:val="00D6349A"/>
    <w:rsid w:val="00D66A5A"/>
    <w:rsid w:val="00D73780"/>
    <w:rsid w:val="00DA1335"/>
    <w:rsid w:val="00DA6A6A"/>
    <w:rsid w:val="00DB0E42"/>
    <w:rsid w:val="00DB332C"/>
    <w:rsid w:val="00DB41A4"/>
    <w:rsid w:val="00DE4DB5"/>
    <w:rsid w:val="00E0373E"/>
    <w:rsid w:val="00E148FE"/>
    <w:rsid w:val="00E16EEC"/>
    <w:rsid w:val="00E20646"/>
    <w:rsid w:val="00E3151B"/>
    <w:rsid w:val="00E367CA"/>
    <w:rsid w:val="00E55F0D"/>
    <w:rsid w:val="00E61150"/>
    <w:rsid w:val="00E61ABA"/>
    <w:rsid w:val="00E63DE3"/>
    <w:rsid w:val="00E66858"/>
    <w:rsid w:val="00E66AD3"/>
    <w:rsid w:val="00E70993"/>
    <w:rsid w:val="00E9704E"/>
    <w:rsid w:val="00EA1E6F"/>
    <w:rsid w:val="00EC0748"/>
    <w:rsid w:val="00ED6EBC"/>
    <w:rsid w:val="00EE45CF"/>
    <w:rsid w:val="00EF2966"/>
    <w:rsid w:val="00EF53D6"/>
    <w:rsid w:val="00F011B7"/>
    <w:rsid w:val="00F04B32"/>
    <w:rsid w:val="00F35220"/>
    <w:rsid w:val="00F360F7"/>
    <w:rsid w:val="00F52142"/>
    <w:rsid w:val="00F548F7"/>
    <w:rsid w:val="00F61607"/>
    <w:rsid w:val="00F75512"/>
    <w:rsid w:val="00F86B91"/>
    <w:rsid w:val="00F90D60"/>
    <w:rsid w:val="00F90DCA"/>
    <w:rsid w:val="00FB2D36"/>
    <w:rsid w:val="00FC588D"/>
    <w:rsid w:val="00FC6CDF"/>
    <w:rsid w:val="00FC755B"/>
    <w:rsid w:val="00FD6EAD"/>
    <w:rsid w:val="00FF0E75"/>
    <w:rsid w:val="00FF141F"/>
    <w:rsid w:val="00FF266B"/>
    <w:rsid w:val="00FF449A"/>
    <w:rsid w:val="00F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58F8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258F8"/>
    <w:pPr>
      <w:keepNext/>
      <w:jc w:val="center"/>
      <w:outlineLvl w:val="0"/>
    </w:pPr>
    <w:rPr>
      <w:b/>
      <w:bCs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58F8"/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A36DEA"/>
    <w:pPr>
      <w:ind w:left="720"/>
      <w:contextualSpacing/>
    </w:pPr>
  </w:style>
  <w:style w:type="paragraph" w:styleId="a5">
    <w:name w:val="No Spacing"/>
    <w:link w:val="a6"/>
    <w:uiPriority w:val="1"/>
    <w:qFormat/>
    <w:rsid w:val="006129B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12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 2 + По ширине"/>
    <w:aliases w:val="Слева:  -0,63 см,Первая строка:  0"/>
    <w:next w:val="a0"/>
    <w:rsid w:val="006129B4"/>
    <w:pPr>
      <w:spacing w:after="0" w:line="240" w:lineRule="auto"/>
      <w:ind w:left="-360" w:firstLine="360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63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6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670BC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011B7"/>
    <w:pPr>
      <w:numPr>
        <w:numId w:val="3"/>
      </w:numPr>
      <w:suppressAutoHyphens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20">
    <w:name w:val="Body Text 2"/>
    <w:basedOn w:val="a0"/>
    <w:link w:val="21"/>
    <w:rsid w:val="009B54DE"/>
    <w:rPr>
      <w:rFonts w:ascii="Times New Roman" w:hAnsi="Times New Roman"/>
    </w:rPr>
  </w:style>
  <w:style w:type="character" w:customStyle="1" w:styleId="21">
    <w:name w:val="Основной текст 2 Знак"/>
    <w:basedOn w:val="a1"/>
    <w:link w:val="20"/>
    <w:rsid w:val="009B54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3B4817"/>
    <w:rPr>
      <w:color w:val="0000FF"/>
      <w:u w:val="single"/>
    </w:rPr>
  </w:style>
  <w:style w:type="paragraph" w:styleId="aa">
    <w:name w:val="Body Text"/>
    <w:basedOn w:val="a0"/>
    <w:link w:val="ab"/>
    <w:uiPriority w:val="99"/>
    <w:semiHidden/>
    <w:unhideWhenUsed/>
    <w:rsid w:val="006438B2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6438B2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ac">
    <w:name w:val="Plain Text"/>
    <w:basedOn w:val="a0"/>
    <w:link w:val="ad"/>
    <w:rsid w:val="006438B2"/>
    <w:rPr>
      <w:rFonts w:ascii="Courier New" w:hAnsi="Courier New"/>
      <w:sz w:val="20"/>
    </w:rPr>
  </w:style>
  <w:style w:type="character" w:customStyle="1" w:styleId="ad">
    <w:name w:val="Текст Знак"/>
    <w:basedOn w:val="a1"/>
    <w:link w:val="ac"/>
    <w:rsid w:val="006438B2"/>
    <w:rPr>
      <w:rFonts w:ascii="Courier New" w:eastAsia="Times New Roman" w:hAnsi="Courier New" w:cs="Times New Roman"/>
      <w:sz w:val="20"/>
      <w:szCs w:val="20"/>
    </w:rPr>
  </w:style>
  <w:style w:type="table" w:styleId="ae">
    <w:name w:val="Table Grid"/>
    <w:basedOn w:val="a2"/>
    <w:uiPriority w:val="59"/>
    <w:rsid w:val="00403F90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uiPriority w:val="99"/>
    <w:semiHidden/>
    <w:unhideWhenUsed/>
    <w:rsid w:val="00EF53D6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EF53D6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1"/>
    <w:link w:val="a5"/>
    <w:uiPriority w:val="1"/>
    <w:locked/>
    <w:rsid w:val="00EF53D6"/>
    <w:rPr>
      <w:rFonts w:eastAsiaTheme="minorEastAsia"/>
      <w:lang w:eastAsia="ru-RU"/>
    </w:rPr>
  </w:style>
  <w:style w:type="table" w:customStyle="1" w:styleId="11">
    <w:name w:val="Сетка таблицы1"/>
    <w:basedOn w:val="a2"/>
    <w:next w:val="ae"/>
    <w:uiPriority w:val="59"/>
    <w:rsid w:val="00EF53D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74405929CDE286BC3B26818D1C81D577D1C14AD7C74D16CDFF3D6CCA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974405929CDE286BC3B26818D1C81D577D1C14AD7C74D16CDFF3D6CCA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mr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F3974405929CDE286BC3B26818D1C81D577D1C14AD7C74D16CDFF3D6CCA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974405929CDE286BC3B26818D1C81D577D1C14AD7C74D16CDFF3D6CCAE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Бардин В.А.</dc:creator>
  <cp:lastModifiedBy>Рублёвская Е.Е.</cp:lastModifiedBy>
  <cp:revision>2</cp:revision>
  <cp:lastPrinted>2018-10-31T07:54:00Z</cp:lastPrinted>
  <dcterms:created xsi:type="dcterms:W3CDTF">2018-10-31T10:24:00Z</dcterms:created>
  <dcterms:modified xsi:type="dcterms:W3CDTF">2018-10-31T10:24:00Z</dcterms:modified>
</cp:coreProperties>
</file>